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3" w:rsidRPr="00340578" w:rsidRDefault="00CF4793" w:rsidP="00340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578">
        <w:rPr>
          <w:rFonts w:ascii="Times New Roman" w:hAnsi="Times New Roman"/>
          <w:sz w:val="28"/>
          <w:szCs w:val="28"/>
        </w:rPr>
        <w:t xml:space="preserve">        </w:t>
      </w:r>
      <w:r w:rsidRPr="0034057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4793" w:rsidRPr="00340578" w:rsidRDefault="00CF4793" w:rsidP="00340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57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F4793" w:rsidRDefault="00CF4793" w:rsidP="00340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НОВОДЕРЕВЕНЬКОВСКИЙ РАЙОН</w:t>
      </w:r>
    </w:p>
    <w:p w:rsidR="00CF4793" w:rsidRPr="00340578" w:rsidRDefault="00CF4793" w:rsidP="00340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793" w:rsidRPr="00340578" w:rsidRDefault="00CF4793" w:rsidP="00340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Старогольской</w:t>
      </w:r>
      <w:r w:rsidRPr="00340578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CF4793" w:rsidRPr="00340578" w:rsidRDefault="00CF4793" w:rsidP="00340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793" w:rsidRPr="00340578" w:rsidRDefault="00CF4793" w:rsidP="00340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578">
        <w:rPr>
          <w:rFonts w:ascii="Times New Roman" w:hAnsi="Times New Roman"/>
          <w:b/>
          <w:sz w:val="28"/>
          <w:szCs w:val="28"/>
        </w:rPr>
        <w:t>РЕШЕНИЕ</w:t>
      </w:r>
    </w:p>
    <w:p w:rsidR="00CF4793" w:rsidRPr="00340578" w:rsidRDefault="00CF4793" w:rsidP="00340578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FE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27 ноября  2020 г.                                                                               № 35/3</w:t>
      </w:r>
    </w:p>
    <w:p w:rsidR="00CF4793" w:rsidRPr="00340578" w:rsidRDefault="00CF4793" w:rsidP="0034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578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F4793" w:rsidRPr="00340578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793" w:rsidRPr="00B758BE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8BE">
        <w:rPr>
          <w:rFonts w:ascii="Times New Roman" w:hAnsi="Times New Roman"/>
          <w:b/>
          <w:sz w:val="24"/>
          <w:szCs w:val="24"/>
        </w:rPr>
        <w:t xml:space="preserve">Об утверждении Положения о предоставлении </w:t>
      </w:r>
    </w:p>
    <w:p w:rsidR="00CF4793" w:rsidRPr="00B758BE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8BE">
        <w:rPr>
          <w:rFonts w:ascii="Times New Roman" w:hAnsi="Times New Roman"/>
          <w:b/>
          <w:sz w:val="24"/>
          <w:szCs w:val="24"/>
        </w:rPr>
        <w:t xml:space="preserve">лицами, замещающими  муниципальные </w:t>
      </w:r>
    </w:p>
    <w:p w:rsidR="00CF4793" w:rsidRPr="00B758BE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8BE">
        <w:rPr>
          <w:rFonts w:ascii="Times New Roman" w:hAnsi="Times New Roman"/>
          <w:b/>
          <w:sz w:val="24"/>
          <w:szCs w:val="24"/>
        </w:rPr>
        <w:t>должности, и муниципальными служащими</w:t>
      </w:r>
    </w:p>
    <w:p w:rsidR="00CF4793" w:rsidRPr="00B758BE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8BE">
        <w:rPr>
          <w:rFonts w:ascii="Times New Roman" w:hAnsi="Times New Roman"/>
          <w:b/>
          <w:sz w:val="24"/>
          <w:szCs w:val="24"/>
        </w:rPr>
        <w:t xml:space="preserve">сведений о  доходах, расходах,   об </w:t>
      </w:r>
    </w:p>
    <w:p w:rsidR="00CF4793" w:rsidRPr="00B758BE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8BE">
        <w:rPr>
          <w:rFonts w:ascii="Times New Roman" w:hAnsi="Times New Roman"/>
          <w:b/>
          <w:sz w:val="24"/>
          <w:szCs w:val="24"/>
        </w:rPr>
        <w:t xml:space="preserve">имуществе и обязательствах имущественного </w:t>
      </w:r>
    </w:p>
    <w:p w:rsidR="00CF4793" w:rsidRPr="00B758BE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8BE">
        <w:rPr>
          <w:rFonts w:ascii="Times New Roman" w:hAnsi="Times New Roman"/>
          <w:b/>
          <w:sz w:val="24"/>
          <w:szCs w:val="24"/>
        </w:rPr>
        <w:t>характера</w:t>
      </w:r>
    </w:p>
    <w:p w:rsidR="00CF4793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793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B195C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 25 декабря </w:t>
      </w:r>
      <w:r w:rsidRPr="00BB195C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года </w:t>
      </w:r>
    </w:p>
    <w:p w:rsidR="00CF4793" w:rsidRDefault="00CF4793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5C">
        <w:rPr>
          <w:rFonts w:ascii="Times New Roman" w:hAnsi="Times New Roman"/>
          <w:sz w:val="28"/>
          <w:szCs w:val="28"/>
        </w:rPr>
        <w:t>№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9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95C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95C">
        <w:rPr>
          <w:rFonts w:ascii="Times New Roman" w:hAnsi="Times New Roman"/>
          <w:sz w:val="28"/>
          <w:szCs w:val="28"/>
        </w:rPr>
        <w:t>«О противодействии кор</w:t>
      </w:r>
      <w:r>
        <w:rPr>
          <w:rFonts w:ascii="Times New Roman" w:hAnsi="Times New Roman"/>
          <w:sz w:val="28"/>
          <w:szCs w:val="28"/>
        </w:rPr>
        <w:t xml:space="preserve">рупции»,  Федеральным     законом    от </w:t>
      </w:r>
    </w:p>
    <w:p w:rsidR="00CF4793" w:rsidRPr="00136682" w:rsidRDefault="00CF4793" w:rsidP="00136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октября </w:t>
      </w:r>
      <w:r w:rsidRPr="00BB195C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>года</w:t>
      </w:r>
      <w:r w:rsidRPr="00BB195C">
        <w:rPr>
          <w:rFonts w:ascii="Times New Roman" w:hAnsi="Times New Roman"/>
          <w:sz w:val="28"/>
          <w:szCs w:val="28"/>
        </w:rPr>
        <w:t xml:space="preserve"> № 131-ФЗ « Об общих принципах организации местного самоуправления в Российской Федерации», зак</w:t>
      </w:r>
      <w:r>
        <w:rPr>
          <w:rFonts w:ascii="Times New Roman" w:hAnsi="Times New Roman"/>
          <w:sz w:val="28"/>
          <w:szCs w:val="28"/>
        </w:rPr>
        <w:t xml:space="preserve">оном Орловской области от 13 июня </w:t>
      </w:r>
      <w:r w:rsidRPr="00BB19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B195C">
        <w:rPr>
          <w:rFonts w:ascii="Times New Roman" w:hAnsi="Times New Roman"/>
          <w:sz w:val="28"/>
          <w:szCs w:val="28"/>
        </w:rPr>
        <w:t xml:space="preserve"> № 2348-ОЗ,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BFA">
        <w:rPr>
          <w:rFonts w:ascii="Times New Roman" w:hAnsi="Times New Roman"/>
          <w:sz w:val="28"/>
          <w:szCs w:val="28"/>
        </w:rPr>
        <w:t xml:space="preserve">на основании </w:t>
      </w:r>
      <w:r w:rsidRPr="002D5BFA">
        <w:rPr>
          <w:rFonts w:ascii="Times New Roman" w:hAnsi="Times New Roman"/>
          <w:color w:val="000000"/>
          <w:sz w:val="28"/>
          <w:szCs w:val="28"/>
        </w:rPr>
        <w:t>протеста Новодеревеньковской межрайонной прокуратуры от 28.09.2020 года № 14-2020 на решение Старогольского сельского Совета народных депутатов № 2/6 от 20.10.2016 года «О порядке пре</w:t>
      </w:r>
      <w:r w:rsidRPr="002D5BFA">
        <w:rPr>
          <w:rFonts w:ascii="Times New Roman" w:hAnsi="Times New Roman"/>
          <w:sz w:val="28"/>
          <w:szCs w:val="28"/>
        </w:rPr>
        <w:t>доставления и проверки сведений  о  доходах, расходах, об имуществе и обязательствах имущественного характера лицами, замещающими муниципальные должности в Старогольском сельском поселении»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6682">
        <w:rPr>
          <w:rFonts w:ascii="Times New Roman" w:hAnsi="Times New Roman"/>
          <w:sz w:val="28"/>
          <w:szCs w:val="28"/>
        </w:rPr>
        <w:t>Уставом Старогольского сельского поселения Новодеревеньковского района Орловской области (далее-Устав) Старогольской  сельский Совет народных депутатов   РЕШИЛ:</w:t>
      </w:r>
    </w:p>
    <w:p w:rsidR="00CF4793" w:rsidRPr="00136682" w:rsidRDefault="00CF4793" w:rsidP="00136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36682">
        <w:rPr>
          <w:rFonts w:ascii="Times New Roman" w:hAnsi="Times New Roman"/>
          <w:sz w:val="28"/>
          <w:szCs w:val="28"/>
        </w:rPr>
        <w:t>Утвердить прилагаемое Положение о предоставлении  лицами, замещающими  муниципальные должности, и муниципальными служащими   сведений о  доходах, расходах, об имуществе и обязательствах имущественного характера.</w:t>
      </w:r>
    </w:p>
    <w:p w:rsidR="00CF4793" w:rsidRPr="00136682" w:rsidRDefault="00CF4793" w:rsidP="001366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CF4793" w:rsidRDefault="00CF4793" w:rsidP="003405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0578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решение </w:t>
      </w:r>
      <w:r w:rsidRPr="002D5BFA">
        <w:rPr>
          <w:rFonts w:ascii="Times New Roman" w:hAnsi="Times New Roman" w:cs="Times New Roman"/>
          <w:color w:val="000000"/>
          <w:sz w:val="28"/>
          <w:szCs w:val="28"/>
        </w:rPr>
        <w:t>Старогольского сельского Совета народных депутатов № 2/6 от 20.10.2016 года «О порядке пре</w:t>
      </w:r>
      <w:r w:rsidRPr="002D5BFA">
        <w:rPr>
          <w:rFonts w:ascii="Times New Roman" w:hAnsi="Times New Roman" w:cs="Times New Roman"/>
          <w:sz w:val="28"/>
          <w:szCs w:val="28"/>
        </w:rPr>
        <w:t>доставления и проверки сведений  о  доходах, расходах, об имуществе и обязательствах имущественного характера лицами, замещающими муниципальные должности в Старогольском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793" w:rsidRPr="00340578" w:rsidRDefault="00CF4793" w:rsidP="003405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793" w:rsidRPr="00136682" w:rsidRDefault="00CF4793" w:rsidP="00136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6682">
        <w:rPr>
          <w:rFonts w:ascii="Times New Roman" w:hAnsi="Times New Roman"/>
          <w:sz w:val="28"/>
          <w:szCs w:val="28"/>
        </w:rPr>
        <w:t xml:space="preserve">Настоящее решение обнародовать и разместить на официальном сайте   Старогольского  сельского поселения в информационно-телекоммуникационной сети «Интернет».    </w:t>
      </w:r>
    </w:p>
    <w:p w:rsidR="00CF4793" w:rsidRDefault="00CF4793" w:rsidP="00136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6682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CF4793" w:rsidRPr="00340578" w:rsidRDefault="00CF4793" w:rsidP="00136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793" w:rsidRPr="00340578" w:rsidRDefault="00CF4793" w:rsidP="00340578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F4793" w:rsidRDefault="00CF4793" w:rsidP="00136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57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Старогольского</w:t>
      </w:r>
    </w:p>
    <w:p w:rsidR="00CF4793" w:rsidRPr="00340578" w:rsidRDefault="00CF4793" w:rsidP="00136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40578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>Е.П.Николаева</w:t>
      </w:r>
    </w:p>
    <w:p w:rsidR="00CF4793" w:rsidRPr="00340578" w:rsidRDefault="00CF4793" w:rsidP="0013668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5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CF4793" w:rsidRPr="00340578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Pr="00340578" w:rsidRDefault="00CF4793" w:rsidP="0034057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CF4793" w:rsidRPr="00340578" w:rsidRDefault="00CF4793" w:rsidP="003405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4793" w:rsidRPr="001340BB" w:rsidRDefault="00CF4793" w:rsidP="003405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0578">
        <w:rPr>
          <w:rFonts w:ascii="Times New Roman" w:hAnsi="Times New Roman"/>
          <w:b/>
          <w:sz w:val="28"/>
          <w:szCs w:val="28"/>
        </w:rPr>
        <w:t xml:space="preserve">  </w:t>
      </w:r>
      <w:r w:rsidRPr="001340B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к</w:t>
      </w:r>
    </w:p>
    <w:p w:rsidR="00CF4793" w:rsidRPr="001340BB" w:rsidRDefault="00CF4793" w:rsidP="003405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0BB">
        <w:rPr>
          <w:rFonts w:ascii="Times New Roman" w:hAnsi="Times New Roman"/>
          <w:sz w:val="24"/>
          <w:szCs w:val="24"/>
        </w:rPr>
        <w:t xml:space="preserve"> решению </w:t>
      </w:r>
      <w:r>
        <w:rPr>
          <w:rFonts w:ascii="Times New Roman" w:hAnsi="Times New Roman"/>
          <w:sz w:val="24"/>
          <w:szCs w:val="24"/>
        </w:rPr>
        <w:t xml:space="preserve">Старогольского </w:t>
      </w:r>
      <w:r w:rsidRPr="001340BB">
        <w:rPr>
          <w:rFonts w:ascii="Times New Roman" w:hAnsi="Times New Roman"/>
          <w:sz w:val="24"/>
          <w:szCs w:val="24"/>
        </w:rPr>
        <w:t>сельского</w:t>
      </w:r>
    </w:p>
    <w:p w:rsidR="00CF4793" w:rsidRDefault="00CF4793" w:rsidP="003405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0BB">
        <w:rPr>
          <w:rFonts w:ascii="Times New Roman" w:hAnsi="Times New Roman"/>
          <w:sz w:val="24"/>
          <w:szCs w:val="24"/>
        </w:rPr>
        <w:t xml:space="preserve"> Совета народных депутатов </w:t>
      </w:r>
    </w:p>
    <w:p w:rsidR="00CF4793" w:rsidRPr="00B758BE" w:rsidRDefault="00CF4793" w:rsidP="00B758B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40B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27.11.2020 г. № 35/3</w:t>
      </w:r>
    </w:p>
    <w:p w:rsidR="00CF4793" w:rsidRPr="00340578" w:rsidRDefault="00CF4793" w:rsidP="0034057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40578">
        <w:rPr>
          <w:rFonts w:ascii="Times New Roman" w:hAnsi="Times New Roman"/>
          <w:sz w:val="28"/>
          <w:szCs w:val="28"/>
        </w:rPr>
        <w:t xml:space="preserve">  </w:t>
      </w:r>
      <w:r w:rsidRPr="00340578">
        <w:rPr>
          <w:rFonts w:ascii="Times New Roman" w:hAnsi="Times New Roman"/>
          <w:sz w:val="28"/>
          <w:szCs w:val="28"/>
        </w:rPr>
        <w:tab/>
        <w:t xml:space="preserve">                                             ПОЛОЖЕНИЕ</w:t>
      </w:r>
    </w:p>
    <w:p w:rsidR="00CF4793" w:rsidRPr="001C4FE4" w:rsidRDefault="00CF4793" w:rsidP="0034057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C4FE4">
        <w:rPr>
          <w:rFonts w:ascii="Times New Roman" w:hAnsi="Times New Roman"/>
          <w:sz w:val="24"/>
          <w:szCs w:val="24"/>
        </w:rPr>
        <w:t>о предоставлении лицами, замещающими муниципальные должности,    и муниципальными служащими сведений о доходах, расходах, об имуществе и обязательствах имущественного характера</w:t>
      </w:r>
    </w:p>
    <w:p w:rsidR="00CF4793" w:rsidRPr="001C4FE4" w:rsidRDefault="00CF4793" w:rsidP="00340578">
      <w:pPr>
        <w:shd w:val="clear" w:color="auto" w:fill="FFFFFF"/>
        <w:tabs>
          <w:tab w:val="left" w:pos="749"/>
        </w:tabs>
        <w:spacing w:before="211"/>
        <w:ind w:right="10" w:firstLine="470"/>
        <w:jc w:val="both"/>
        <w:rPr>
          <w:rFonts w:ascii="Times New Roman" w:hAnsi="Times New Roman"/>
          <w:sz w:val="24"/>
          <w:szCs w:val="24"/>
        </w:rPr>
      </w:pPr>
      <w:r w:rsidRPr="001C4FE4">
        <w:rPr>
          <w:rFonts w:ascii="Times New Roman" w:hAnsi="Times New Roman"/>
          <w:spacing w:val="-15"/>
          <w:sz w:val="24"/>
          <w:szCs w:val="24"/>
        </w:rPr>
        <w:t xml:space="preserve">    1.</w:t>
      </w:r>
      <w:r w:rsidRPr="001C4FE4">
        <w:rPr>
          <w:rFonts w:ascii="Times New Roman" w:hAnsi="Times New Roman"/>
          <w:sz w:val="24"/>
          <w:szCs w:val="24"/>
        </w:rPr>
        <w:t xml:space="preserve"> Настоящим Положением определяется порядок представления лицами, замещающими муниципальные  должности  в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  Старогольском сельском Совете народных депутатов Новодеревеньковского района Орловской области (далее – депутатами сельского Совета)</w:t>
      </w:r>
      <w:r w:rsidRPr="001C4FE4">
        <w:rPr>
          <w:rFonts w:ascii="Times New Roman" w:hAnsi="Times New Roman"/>
          <w:sz w:val="24"/>
          <w:szCs w:val="24"/>
        </w:rPr>
        <w:t xml:space="preserve"> и муниципальными служащими  сведений о полученных ими доходах, 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расходах, об имуществе, принадлежащем им на праве собственности, и об их </w:t>
      </w:r>
      <w:r w:rsidRPr="001C4FE4">
        <w:rPr>
          <w:rFonts w:ascii="Times New Roman" w:hAnsi="Times New Roman"/>
          <w:sz w:val="24"/>
          <w:szCs w:val="24"/>
        </w:rPr>
        <w:t>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F4793" w:rsidRPr="001C4FE4" w:rsidRDefault="00CF4793" w:rsidP="00340578">
      <w:pPr>
        <w:pStyle w:val="NormalWeb"/>
        <w:spacing w:before="0" w:beforeAutospacing="0" w:after="0" w:afterAutospacing="0"/>
        <w:jc w:val="both"/>
      </w:pPr>
      <w:r w:rsidRPr="001C4FE4">
        <w:t xml:space="preserve">         2. </w:t>
      </w:r>
      <w:r w:rsidRPr="001C4FE4">
        <w:rPr>
          <w:spacing w:val="-1"/>
        </w:rPr>
        <w:t>Депутат сельского Совета</w:t>
      </w:r>
      <w:r w:rsidRPr="001C4FE4">
        <w:t xml:space="preserve">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  </w:t>
      </w:r>
    </w:p>
    <w:p w:rsidR="00CF4793" w:rsidRPr="001C4FE4" w:rsidRDefault="00CF4793" w:rsidP="00340578">
      <w:pPr>
        <w:pStyle w:val="NormalWeb"/>
        <w:spacing w:before="0" w:beforeAutospacing="0" w:after="0" w:afterAutospacing="0"/>
        <w:jc w:val="both"/>
      </w:pPr>
      <w:r w:rsidRPr="001C4FE4">
        <w:t xml:space="preserve">          2.1. В случае  если в течение отчетного периода такие сделки не совершались, указанное лицо сообщает об этом Губернатору Орловской области  в письменном виде по форме, установленной Указом Губернатора Орловской области. </w:t>
      </w:r>
    </w:p>
    <w:p w:rsidR="00CF4793" w:rsidRPr="001C4FE4" w:rsidRDefault="00CF4793" w:rsidP="00340578">
      <w:pPr>
        <w:pStyle w:val="formattexttopleveltext"/>
        <w:spacing w:before="0" w:beforeAutospacing="0" w:after="0" w:afterAutospacing="0"/>
        <w:ind w:firstLine="709"/>
        <w:jc w:val="both"/>
      </w:pPr>
      <w:r w:rsidRPr="001C4FE4">
        <w:t xml:space="preserve">  2.2. Сообщение подается </w:t>
      </w:r>
      <w:r w:rsidRPr="001C4FE4">
        <w:rPr>
          <w:spacing w:val="-1"/>
        </w:rPr>
        <w:t>депутатом сельского Совета</w:t>
      </w:r>
      <w:r w:rsidRPr="001C4FE4">
        <w:t xml:space="preserve"> ежегодно не позднее 30 апреля, года, следующего за отчетным финансовым годом (отчетным периодом) через должностное лицо – главу поселения.</w:t>
      </w:r>
    </w:p>
    <w:p w:rsidR="00CF4793" w:rsidRPr="001C4FE4" w:rsidRDefault="00CF4793" w:rsidP="00340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1C4FE4">
        <w:rPr>
          <w:rFonts w:ascii="Times New Roman" w:hAnsi="Times New Roman"/>
          <w:sz w:val="24"/>
          <w:szCs w:val="24"/>
        </w:rPr>
        <w:t xml:space="preserve">  2.3. В случае совершения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 депутатом сельского Совета</w:t>
      </w:r>
      <w:r w:rsidRPr="001C4FE4">
        <w:rPr>
          <w:rFonts w:ascii="Times New Roman" w:hAnsi="Times New Roman"/>
          <w:sz w:val="24"/>
          <w:szCs w:val="24"/>
        </w:rPr>
        <w:t xml:space="preserve"> в течение отчетного периода сделок, указанных в пункте 2 настоящего положения, сведения о доходах, расходах, об имуществе и обязательствах 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имущественного характера представляются </w:t>
      </w:r>
      <w:r w:rsidRPr="001C4FE4">
        <w:rPr>
          <w:rFonts w:ascii="Times New Roman" w:hAnsi="Times New Roman"/>
          <w:sz w:val="24"/>
          <w:szCs w:val="24"/>
        </w:rPr>
        <w:t xml:space="preserve">Губернатору Орловской области ежегодно, не позднее 30 апреля года, следующего за отчетным 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в виде справки по форме, утвержденной Указом </w:t>
      </w:r>
      <w:r w:rsidRPr="001C4FE4">
        <w:rPr>
          <w:rFonts w:ascii="Times New Roman" w:hAnsi="Times New Roman"/>
          <w:sz w:val="24"/>
          <w:szCs w:val="24"/>
        </w:rPr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:rsidR="00CF4793" w:rsidRPr="001C4FE4" w:rsidRDefault="00CF4793" w:rsidP="003405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pacing w:val="-5"/>
          <w:sz w:val="24"/>
          <w:szCs w:val="24"/>
        </w:rPr>
      </w:pPr>
      <w:r w:rsidRPr="001C4FE4">
        <w:rPr>
          <w:rFonts w:ascii="Times New Roman" w:hAnsi="Times New Roman"/>
          <w:sz w:val="24"/>
          <w:szCs w:val="24"/>
        </w:rPr>
        <w:t xml:space="preserve">           2.4. В случае если </w:t>
      </w:r>
      <w:r w:rsidRPr="001C4FE4">
        <w:rPr>
          <w:rFonts w:ascii="Times New Roman" w:hAnsi="Times New Roman"/>
          <w:spacing w:val="-1"/>
          <w:sz w:val="24"/>
          <w:szCs w:val="24"/>
        </w:rPr>
        <w:t>депутатом сельского Совета</w:t>
      </w:r>
      <w:r w:rsidRPr="001C4FE4">
        <w:rPr>
          <w:rFonts w:ascii="Times New Roman" w:hAnsi="Times New Roman"/>
          <w:sz w:val="24"/>
          <w:szCs w:val="24"/>
        </w:rPr>
        <w:t xml:space="preserve">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сведений,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CF4793" w:rsidRPr="001C4FE4" w:rsidRDefault="00CF4793" w:rsidP="00340578">
      <w:pPr>
        <w:pStyle w:val="ListParagraph1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19"/>
        <w:jc w:val="both"/>
        <w:rPr>
          <w:spacing w:val="-5"/>
          <w:sz w:val="24"/>
          <w:szCs w:val="24"/>
        </w:rPr>
      </w:pPr>
      <w:r w:rsidRPr="001C4FE4">
        <w:rPr>
          <w:sz w:val="24"/>
          <w:szCs w:val="24"/>
        </w:rPr>
        <w:t xml:space="preserve">         2.5.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Pr="001C4FE4">
        <w:rPr>
          <w:spacing w:val="-1"/>
          <w:sz w:val="24"/>
          <w:szCs w:val="24"/>
        </w:rPr>
        <w:t>депутатом сельского Совета</w:t>
      </w:r>
      <w:r w:rsidRPr="001C4FE4">
        <w:rPr>
          <w:sz w:val="24"/>
          <w:szCs w:val="24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F4793" w:rsidRPr="001C4FE4" w:rsidRDefault="00CF4793" w:rsidP="00340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1C4FE4">
        <w:rPr>
          <w:rFonts w:ascii="Times New Roman" w:hAnsi="Times New Roman"/>
          <w:sz w:val="24"/>
          <w:szCs w:val="24"/>
        </w:rPr>
        <w:t xml:space="preserve">         2.6.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недвижимости, транспортного средства, ценных бумаг (долей участия, паев в </w:t>
      </w:r>
      <w:r w:rsidRPr="001C4FE4">
        <w:rPr>
          <w:rFonts w:ascii="Times New Roman" w:hAnsi="Times New Roman"/>
          <w:sz w:val="24"/>
          <w:szCs w:val="24"/>
        </w:rPr>
        <w:t xml:space="preserve">уставных (складочных) капиталах организаций), представленные в </w:t>
      </w:r>
      <w:r w:rsidRPr="001C4FE4">
        <w:rPr>
          <w:rFonts w:ascii="Times New Roman" w:hAnsi="Times New Roman"/>
          <w:spacing w:val="-1"/>
          <w:sz w:val="24"/>
          <w:szCs w:val="24"/>
        </w:rPr>
        <w:t>соответствии с</w:t>
      </w:r>
      <w:r w:rsidRPr="001C4FE4">
        <w:rPr>
          <w:rFonts w:ascii="Times New Roman" w:hAnsi="Times New Roman"/>
          <w:sz w:val="24"/>
          <w:szCs w:val="24"/>
        </w:rPr>
        <w:t xml:space="preserve"> настоящим Положением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, размещаются в </w:t>
      </w:r>
      <w:r w:rsidRPr="001C4FE4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на официальном сайте администрации Старогольского сельского поселения.</w:t>
      </w:r>
    </w:p>
    <w:p w:rsidR="00CF4793" w:rsidRPr="001C4FE4" w:rsidRDefault="00CF4793" w:rsidP="00340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1C4FE4">
        <w:rPr>
          <w:rFonts w:ascii="Times New Roman" w:hAnsi="Times New Roman"/>
          <w:sz w:val="24"/>
          <w:szCs w:val="24"/>
        </w:rPr>
        <w:t xml:space="preserve">  3. Муниципальный служащий представляет в администрацию Старогольского сельского поселения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1C4FE4">
        <w:rPr>
          <w:rFonts w:ascii="Times New Roman" w:hAnsi="Times New Roman"/>
          <w:sz w:val="24"/>
          <w:szCs w:val="24"/>
        </w:rPr>
        <w:t xml:space="preserve">ежегодно, не позднее 30 апреля года, следующего за отчетным </w:t>
      </w:r>
      <w:r w:rsidRPr="001C4FE4">
        <w:rPr>
          <w:rFonts w:ascii="Times New Roman" w:hAnsi="Times New Roman"/>
          <w:spacing w:val="-1"/>
          <w:sz w:val="24"/>
          <w:szCs w:val="24"/>
        </w:rPr>
        <w:t xml:space="preserve">в виде справки по форме, утвержденной Указом </w:t>
      </w:r>
      <w:r w:rsidRPr="001C4FE4">
        <w:rPr>
          <w:rFonts w:ascii="Times New Roman" w:hAnsi="Times New Roman"/>
          <w:sz w:val="24"/>
          <w:szCs w:val="24"/>
        </w:rPr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:rsidR="00CF4793" w:rsidRPr="001C4FE4" w:rsidRDefault="00CF4793" w:rsidP="00340578">
      <w:pPr>
        <w:rPr>
          <w:rFonts w:ascii="Times New Roman" w:hAnsi="Times New Roman"/>
          <w:sz w:val="24"/>
          <w:szCs w:val="24"/>
        </w:rPr>
      </w:pPr>
    </w:p>
    <w:p w:rsidR="00CF4793" w:rsidRPr="001C4FE4" w:rsidRDefault="00CF4793">
      <w:pPr>
        <w:rPr>
          <w:rFonts w:ascii="Times New Roman" w:hAnsi="Times New Roman"/>
          <w:sz w:val="24"/>
          <w:szCs w:val="24"/>
        </w:rPr>
      </w:pPr>
    </w:p>
    <w:sectPr w:rsidR="00CF4793" w:rsidRPr="001C4FE4" w:rsidSect="007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87E"/>
    <w:multiLevelType w:val="hybridMultilevel"/>
    <w:tmpl w:val="1568BF80"/>
    <w:lvl w:ilvl="0" w:tplc="2BEA15FE">
      <w:start w:val="1"/>
      <w:numFmt w:val="decimal"/>
      <w:lvlText w:val="%1."/>
      <w:lvlJc w:val="left"/>
      <w:pPr>
        <w:ind w:left="69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578"/>
    <w:rsid w:val="00027E17"/>
    <w:rsid w:val="000B3BA7"/>
    <w:rsid w:val="001340BB"/>
    <w:rsid w:val="00136682"/>
    <w:rsid w:val="001C4FE4"/>
    <w:rsid w:val="002A0033"/>
    <w:rsid w:val="002B7015"/>
    <w:rsid w:val="002D5BFA"/>
    <w:rsid w:val="00340578"/>
    <w:rsid w:val="003F6CB8"/>
    <w:rsid w:val="00564D53"/>
    <w:rsid w:val="006C12EF"/>
    <w:rsid w:val="007F261A"/>
    <w:rsid w:val="00966F85"/>
    <w:rsid w:val="00B25317"/>
    <w:rsid w:val="00B758BE"/>
    <w:rsid w:val="00BB195C"/>
    <w:rsid w:val="00BE2C29"/>
    <w:rsid w:val="00CF4793"/>
    <w:rsid w:val="00D41128"/>
    <w:rsid w:val="00E90804"/>
    <w:rsid w:val="00EB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1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4057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0578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40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405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340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340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3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1142</Words>
  <Characters>6513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Цифропарк</cp:lastModifiedBy>
  <cp:revision>9</cp:revision>
  <cp:lastPrinted>2020-12-02T13:54:00Z</cp:lastPrinted>
  <dcterms:created xsi:type="dcterms:W3CDTF">2020-10-19T09:30:00Z</dcterms:created>
  <dcterms:modified xsi:type="dcterms:W3CDTF">2021-01-09T12:48:00Z</dcterms:modified>
</cp:coreProperties>
</file>