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7" w:rsidRPr="006E573B" w:rsidRDefault="002135A7" w:rsidP="002E391C">
      <w:pPr>
        <w:spacing w:after="0"/>
        <w:ind w:right="57"/>
        <w:jc w:val="center"/>
        <w:outlineLvl w:val="0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>РОССИЙСКАЯ ФЕДЕРАЦИЯ</w:t>
      </w:r>
    </w:p>
    <w:p w:rsidR="002135A7" w:rsidRPr="006E573B" w:rsidRDefault="002135A7" w:rsidP="002E391C">
      <w:pPr>
        <w:spacing w:after="0"/>
        <w:ind w:right="5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>ОРЛОВСКАЯ ОБЛАСТЬ</w:t>
      </w:r>
    </w:p>
    <w:p w:rsidR="002135A7" w:rsidRPr="006E573B" w:rsidRDefault="002135A7" w:rsidP="002E391C">
      <w:pPr>
        <w:spacing w:after="0"/>
        <w:ind w:right="5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>НОВОДЕРЕВЕНЬКОВСКИЙ  РАЙОН</w:t>
      </w:r>
    </w:p>
    <w:p w:rsidR="002135A7" w:rsidRPr="006E573B" w:rsidRDefault="002135A7" w:rsidP="002E391C">
      <w:pPr>
        <w:spacing w:after="0"/>
        <w:ind w:right="5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Старогольского сельского поселения</w:t>
      </w:r>
    </w:p>
    <w:p w:rsidR="002135A7" w:rsidRPr="006E573B" w:rsidRDefault="002135A7" w:rsidP="009A5929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>ПОСТАНОВЛЕНИЕ</w:t>
      </w:r>
    </w:p>
    <w:p w:rsidR="002135A7" w:rsidRDefault="002135A7" w:rsidP="009A5929">
      <w:pPr>
        <w:spacing w:after="0"/>
        <w:ind w:right="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ноября 2020 года                                                                             № </w:t>
      </w:r>
      <w:r w:rsidRPr="006E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2135A7" w:rsidRPr="009A5929" w:rsidRDefault="002135A7" w:rsidP="009A5929">
      <w:pPr>
        <w:spacing w:after="0"/>
        <w:ind w:right="57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8"/>
      </w:tblGrid>
      <w:tr w:rsidR="002135A7" w:rsidRPr="007B2362" w:rsidTr="00E43603">
        <w:trPr>
          <w:trHeight w:val="1258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135A7" w:rsidRPr="007B2362" w:rsidRDefault="002135A7" w:rsidP="00E43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362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ведения муниципальной долговой книги Старогольского сельского поселения Новодеревеньковского района</w:t>
            </w:r>
            <w:r w:rsidRPr="007B2362">
              <w:rPr>
                <w:rFonts w:ascii="Times New Roman" w:hAnsi="Times New Roman"/>
                <w:b/>
                <w:sz w:val="24"/>
                <w:szCs w:val="24"/>
              </w:rPr>
              <w:t xml:space="preserve"> и представлении информации о долговых обязательствах сельского поселения</w:t>
            </w:r>
          </w:p>
        </w:tc>
      </w:tr>
    </w:tbl>
    <w:p w:rsidR="002135A7" w:rsidRPr="006354CB" w:rsidRDefault="002135A7" w:rsidP="009A592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6354CB">
        <w:rPr>
          <w:rFonts w:ascii="Times New Roman" w:hAnsi="Times New Roman"/>
          <w:sz w:val="28"/>
          <w:szCs w:val="28"/>
        </w:rPr>
        <w:t xml:space="preserve">В соответствии со статьями 120 и 121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 Законом от 6 октября 2003 года № 131-ФЗ «Об общих принципах организации местного самоуправления в Российской Федерации», руководствуясь Уставом Старогольского сельского поселения,   </w:t>
      </w:r>
      <w:r w:rsidRPr="006354CB">
        <w:rPr>
          <w:rFonts w:ascii="Times New Roman" w:hAnsi="Times New Roman"/>
          <w:sz w:val="28"/>
          <w:szCs w:val="28"/>
        </w:rPr>
        <w:t xml:space="preserve">а также в целях совершенствования порядка ведения муниципальной долговой книги </w:t>
      </w:r>
      <w:r>
        <w:rPr>
          <w:rFonts w:ascii="Times New Roman" w:hAnsi="Times New Roman"/>
          <w:bCs/>
          <w:sz w:val="28"/>
          <w:szCs w:val="28"/>
        </w:rPr>
        <w:t>Старогольского</w:t>
      </w:r>
      <w:r w:rsidRPr="006354CB">
        <w:rPr>
          <w:rFonts w:ascii="Times New Roman" w:hAnsi="Times New Roman"/>
          <w:sz w:val="28"/>
          <w:szCs w:val="28"/>
        </w:rPr>
        <w:t xml:space="preserve"> сельского поселения и контроля за муниципальным долгом, </w:t>
      </w:r>
      <w:r>
        <w:rPr>
          <w:rFonts w:ascii="Times New Roman" w:hAnsi="Times New Roman"/>
          <w:sz w:val="28"/>
          <w:szCs w:val="28"/>
        </w:rPr>
        <w:t>а</w:t>
      </w:r>
      <w:r w:rsidRPr="006354CB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bCs/>
          <w:sz w:val="28"/>
          <w:szCs w:val="28"/>
        </w:rPr>
        <w:t xml:space="preserve">Старогольского </w:t>
      </w:r>
      <w:r w:rsidRPr="006354C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6354CB">
        <w:rPr>
          <w:rFonts w:ascii="Times New Roman" w:hAnsi="Times New Roman"/>
          <w:sz w:val="28"/>
          <w:szCs w:val="28"/>
        </w:rPr>
        <w:t>:</w:t>
      </w:r>
    </w:p>
    <w:p w:rsidR="002135A7" w:rsidRPr="006354CB" w:rsidRDefault="002135A7" w:rsidP="002E39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354CB"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6354CB">
        <w:rPr>
          <w:rFonts w:ascii="Times New Roman" w:hAnsi="Times New Roman"/>
          <w:sz w:val="28"/>
          <w:szCs w:val="28"/>
        </w:rPr>
        <w:t xml:space="preserve">Утвердить Порядок ведения </w:t>
      </w:r>
      <w:r>
        <w:rPr>
          <w:rFonts w:ascii="Times New Roman" w:hAnsi="Times New Roman"/>
          <w:sz w:val="28"/>
          <w:szCs w:val="28"/>
        </w:rPr>
        <w:t>Д</w:t>
      </w:r>
      <w:r w:rsidRPr="006354CB">
        <w:rPr>
          <w:rFonts w:ascii="Times New Roman" w:hAnsi="Times New Roman"/>
          <w:sz w:val="28"/>
          <w:szCs w:val="28"/>
        </w:rPr>
        <w:t xml:space="preserve">олговой книги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Старогольского </w:t>
      </w:r>
      <w:r w:rsidRPr="006354CB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№1 к настоящему постановлению.</w:t>
      </w:r>
    </w:p>
    <w:p w:rsidR="002135A7" w:rsidRPr="006354CB" w:rsidRDefault="002135A7" w:rsidP="002E391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54CB">
        <w:rPr>
          <w:rFonts w:ascii="Times New Roman" w:hAnsi="Times New Roman"/>
          <w:color w:val="333333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Ведущему специалисту-бухгалтеру </w:t>
      </w:r>
      <w:r w:rsidRPr="00635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354C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Старогольского </w:t>
      </w:r>
      <w:r w:rsidRPr="006354CB">
        <w:rPr>
          <w:rFonts w:ascii="Times New Roman" w:hAnsi="Times New Roman"/>
          <w:sz w:val="28"/>
          <w:szCs w:val="28"/>
        </w:rPr>
        <w:t xml:space="preserve">сельского поселения обеспечить ведение аналитического учета муниципального долга </w:t>
      </w:r>
      <w:r>
        <w:rPr>
          <w:rFonts w:ascii="Times New Roman" w:hAnsi="Times New Roman"/>
          <w:bCs/>
          <w:sz w:val="28"/>
          <w:szCs w:val="28"/>
        </w:rPr>
        <w:t>Старогольского</w:t>
      </w:r>
      <w:r w:rsidRPr="006354CB">
        <w:rPr>
          <w:rFonts w:ascii="Times New Roman" w:hAnsi="Times New Roman"/>
          <w:sz w:val="28"/>
          <w:szCs w:val="28"/>
        </w:rPr>
        <w:t xml:space="preserve"> сельского поселения и формирование информации о долговых обязательствах </w:t>
      </w:r>
      <w:r>
        <w:rPr>
          <w:rFonts w:ascii="Times New Roman" w:hAnsi="Times New Roman"/>
          <w:bCs/>
          <w:sz w:val="28"/>
          <w:szCs w:val="28"/>
        </w:rPr>
        <w:t>Старогольского</w:t>
      </w:r>
      <w:r w:rsidRPr="006354CB">
        <w:rPr>
          <w:rFonts w:ascii="Times New Roman" w:hAnsi="Times New Roman"/>
          <w:sz w:val="28"/>
          <w:szCs w:val="28"/>
        </w:rPr>
        <w:t xml:space="preserve"> сельского поселения для передачи в финансовый отдел </w:t>
      </w:r>
      <w:r>
        <w:rPr>
          <w:rFonts w:ascii="Times New Roman" w:hAnsi="Times New Roman"/>
          <w:sz w:val="28"/>
          <w:szCs w:val="28"/>
        </w:rPr>
        <w:t>а</w:t>
      </w:r>
      <w:r w:rsidRPr="006354C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Новодеревеньковского </w:t>
      </w:r>
      <w:r w:rsidRPr="006354CB">
        <w:rPr>
          <w:rFonts w:ascii="Times New Roman" w:hAnsi="Times New Roman"/>
          <w:sz w:val="28"/>
          <w:szCs w:val="28"/>
        </w:rPr>
        <w:t xml:space="preserve"> района согласно приложению №2.</w:t>
      </w:r>
    </w:p>
    <w:p w:rsidR="002135A7" w:rsidRPr="00A20DB4" w:rsidRDefault="002135A7" w:rsidP="002E391C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>3. Обнародовать  настоящее п</w:t>
      </w:r>
      <w:r w:rsidRPr="00A20DB4">
        <w:rPr>
          <w:sz w:val="28"/>
          <w:szCs w:val="28"/>
        </w:rPr>
        <w:t>остановление и р</w:t>
      </w:r>
      <w:r>
        <w:rPr>
          <w:sz w:val="28"/>
          <w:szCs w:val="28"/>
        </w:rPr>
        <w:t xml:space="preserve">азместить на официальном сайте </w:t>
      </w:r>
      <w:r w:rsidRPr="00A20DB4">
        <w:rPr>
          <w:sz w:val="28"/>
          <w:szCs w:val="28"/>
        </w:rPr>
        <w:t xml:space="preserve">в </w:t>
      </w:r>
      <w:r w:rsidRPr="00AD3219">
        <w:rPr>
          <w:sz w:val="28"/>
          <w:szCs w:val="28"/>
        </w:rPr>
        <w:t>информационно-коммуникационной</w:t>
      </w:r>
      <w:r w:rsidRPr="00A20DB4">
        <w:rPr>
          <w:sz w:val="28"/>
          <w:szCs w:val="28"/>
        </w:rPr>
        <w:t xml:space="preserve"> сети «Интернет» </w:t>
      </w:r>
      <w:r w:rsidRPr="00A20DB4">
        <w:rPr>
          <w:bCs/>
          <w:sz w:val="28"/>
          <w:szCs w:val="28"/>
        </w:rPr>
        <w:t xml:space="preserve">Старогольского </w:t>
      </w:r>
      <w:r w:rsidRPr="00A20DB4">
        <w:rPr>
          <w:sz w:val="28"/>
          <w:szCs w:val="28"/>
        </w:rPr>
        <w:t xml:space="preserve"> сельского поселения.</w:t>
      </w:r>
    </w:p>
    <w:p w:rsidR="002135A7" w:rsidRDefault="002135A7" w:rsidP="009A5929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sz w:val="28"/>
          <w:szCs w:val="28"/>
        </w:rPr>
      </w:pPr>
      <w:r w:rsidRPr="00A20DB4">
        <w:rPr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2135A7" w:rsidRDefault="002135A7" w:rsidP="009A5929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sz w:val="28"/>
          <w:szCs w:val="28"/>
        </w:rPr>
      </w:pPr>
    </w:p>
    <w:p w:rsidR="002135A7" w:rsidRPr="006354CB" w:rsidRDefault="002135A7" w:rsidP="009A5929">
      <w:pPr>
        <w:pStyle w:val="NormalWeb"/>
        <w:shd w:val="clear" w:color="auto" w:fill="FFFFFF"/>
        <w:spacing w:before="0" w:beforeAutospacing="0" w:after="113" w:afterAutospacing="0" w:line="179" w:lineRule="atLeast"/>
        <w:jc w:val="both"/>
        <w:rPr>
          <w:sz w:val="28"/>
          <w:szCs w:val="28"/>
        </w:rPr>
      </w:pPr>
      <w:r w:rsidRPr="006354C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Старогольского</w:t>
      </w:r>
    </w:p>
    <w:p w:rsidR="002135A7" w:rsidRPr="006354CB" w:rsidRDefault="002135A7" w:rsidP="002E391C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54C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354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Е.П.Николаева</w:t>
      </w:r>
    </w:p>
    <w:p w:rsidR="002135A7" w:rsidRDefault="002135A7" w:rsidP="002E391C">
      <w:pPr>
        <w:rPr>
          <w:i/>
          <w:kern w:val="2"/>
          <w:sz w:val="24"/>
          <w:szCs w:val="24"/>
        </w:rPr>
      </w:pPr>
    </w:p>
    <w:p w:rsidR="002135A7" w:rsidRDefault="002135A7" w:rsidP="002E391C">
      <w:pPr>
        <w:rPr>
          <w:i/>
          <w:kern w:val="2"/>
          <w:sz w:val="24"/>
          <w:szCs w:val="24"/>
        </w:rPr>
      </w:pPr>
    </w:p>
    <w:p w:rsidR="002135A7" w:rsidRDefault="002135A7" w:rsidP="00AF5154">
      <w:pPr>
        <w:jc w:val="center"/>
        <w:rPr>
          <w:sz w:val="24"/>
          <w:szCs w:val="24"/>
        </w:rPr>
      </w:pPr>
    </w:p>
    <w:p w:rsidR="002135A7" w:rsidRPr="00AB65D2" w:rsidRDefault="002135A7" w:rsidP="00AB6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Приложение №1 </w:t>
      </w:r>
      <w:r>
        <w:rPr>
          <w:rFonts w:ascii="Times New Roman" w:hAnsi="Times New Roman"/>
          <w:sz w:val="24"/>
          <w:szCs w:val="24"/>
        </w:rPr>
        <w:t xml:space="preserve">к </w:t>
      </w:r>
    </w:p>
    <w:p w:rsidR="002135A7" w:rsidRPr="00AB65D2" w:rsidRDefault="002135A7" w:rsidP="00AB6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остановлению а</w:t>
      </w:r>
      <w:r w:rsidRPr="00AB65D2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2135A7" w:rsidRPr="00AB65D2" w:rsidRDefault="002135A7" w:rsidP="00AB6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Старогольского </w:t>
      </w:r>
      <w:r w:rsidRPr="00AB65D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135A7" w:rsidRPr="00AB65D2" w:rsidRDefault="002135A7" w:rsidP="00AB65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10.11.2020 г.</w:t>
      </w:r>
      <w:r w:rsidRPr="00AB65D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AB65D2">
        <w:rPr>
          <w:rFonts w:ascii="Times New Roman" w:hAnsi="Times New Roman"/>
          <w:sz w:val="24"/>
          <w:szCs w:val="24"/>
        </w:rPr>
        <w:t xml:space="preserve"> </w:t>
      </w:r>
    </w:p>
    <w:p w:rsidR="002135A7" w:rsidRPr="00AB65D2" w:rsidRDefault="002135A7" w:rsidP="00AB65D2">
      <w:pPr>
        <w:jc w:val="center"/>
        <w:rPr>
          <w:rFonts w:ascii="Times New Roman" w:hAnsi="Times New Roman"/>
          <w:sz w:val="28"/>
          <w:szCs w:val="28"/>
        </w:rPr>
      </w:pPr>
    </w:p>
    <w:p w:rsidR="002135A7" w:rsidRPr="00AB65D2" w:rsidRDefault="002135A7" w:rsidP="00AB6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5D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135A7" w:rsidRPr="00AB65D2" w:rsidRDefault="002135A7" w:rsidP="00AB6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5D2"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</w:t>
      </w:r>
    </w:p>
    <w:p w:rsidR="002135A7" w:rsidRPr="00AB65D2" w:rsidRDefault="002135A7" w:rsidP="00AB65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Старогольского </w:t>
      </w:r>
      <w:r w:rsidRPr="00AB65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135A7" w:rsidRPr="00AB65D2" w:rsidRDefault="002135A7" w:rsidP="00AB65D2">
      <w:pPr>
        <w:pStyle w:val="ConsPlusTitle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AB65D2">
        <w:rPr>
          <w:rFonts w:ascii="Times New Roman" w:hAnsi="Times New Roman"/>
          <w:bCs/>
          <w:sz w:val="24"/>
          <w:szCs w:val="24"/>
        </w:rPr>
        <w:t xml:space="preserve">передачи информации о долговых обязательствах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B65D2">
        <w:rPr>
          <w:rFonts w:ascii="Times New Roman" w:hAnsi="Times New Roman"/>
          <w:bCs/>
          <w:sz w:val="24"/>
          <w:szCs w:val="24"/>
        </w:rPr>
        <w:t xml:space="preserve">в финансовый отдел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Новодеревеньковского </w:t>
      </w:r>
      <w:r w:rsidRPr="00AB65D2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AB65D2">
        <w:rPr>
          <w:rFonts w:ascii="Times New Roman" w:hAnsi="Times New Roman"/>
          <w:sz w:val="24"/>
          <w:szCs w:val="24"/>
        </w:rPr>
        <w:t>.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B65D2">
        <w:rPr>
          <w:rFonts w:ascii="Times New Roman" w:hAnsi="Times New Roman"/>
          <w:b/>
          <w:bCs/>
          <w:sz w:val="24"/>
          <w:szCs w:val="24"/>
        </w:rPr>
        <w:t>I. Порядок ведения Долговой книги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 xml:space="preserve">1. Ведение Долговой книги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ведущим специалистом – бухгалтером </w:t>
      </w:r>
      <w:r w:rsidRPr="00AB65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AB65D2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B65D2">
        <w:rPr>
          <w:rFonts w:ascii="Times New Roman" w:hAnsi="Times New Roman"/>
          <w:bCs/>
          <w:sz w:val="24"/>
          <w:szCs w:val="24"/>
        </w:rPr>
        <w:t>в соответствии с настоящим Порядком.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Ведущий специалист – бухгалтер </w:t>
      </w:r>
      <w:r w:rsidRPr="00AB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AB65D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B65D2">
        <w:rPr>
          <w:rFonts w:ascii="Times New Roman" w:hAnsi="Times New Roman"/>
          <w:bCs/>
          <w:sz w:val="24"/>
          <w:szCs w:val="24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 xml:space="preserve">3.1. Бюджетные кредиты, привлеченные в валюте Российской Федерации в бюджет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Pr="00AB65D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bCs/>
          <w:sz w:val="24"/>
          <w:szCs w:val="24"/>
        </w:rPr>
        <w:t xml:space="preserve">Новодеревеньковского </w:t>
      </w:r>
      <w:r w:rsidRPr="00AB65D2">
        <w:rPr>
          <w:rFonts w:ascii="Times New Roman" w:hAnsi="Times New Roman"/>
          <w:sz w:val="24"/>
          <w:szCs w:val="24"/>
        </w:rPr>
        <w:t xml:space="preserve"> района</w:t>
      </w:r>
      <w:r w:rsidRPr="00AB65D2">
        <w:rPr>
          <w:rFonts w:ascii="Times New Roman" w:hAnsi="Times New Roman"/>
          <w:bCs/>
          <w:sz w:val="24"/>
          <w:szCs w:val="24"/>
        </w:rPr>
        <w:t xml:space="preserve"> из других бюджетов бюджетной системы Российской Федерации.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 xml:space="preserve">3.2. Кредиты, привлеченные </w:t>
      </w:r>
      <w:r>
        <w:rPr>
          <w:rFonts w:ascii="Times New Roman" w:hAnsi="Times New Roman"/>
          <w:bCs/>
          <w:sz w:val="24"/>
          <w:szCs w:val="24"/>
        </w:rPr>
        <w:t>администрацией 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</w:t>
      </w:r>
      <w:r w:rsidRPr="00AB65D2">
        <w:rPr>
          <w:rFonts w:ascii="Times New Roman" w:hAnsi="Times New Roman"/>
          <w:bCs/>
          <w:sz w:val="24"/>
          <w:szCs w:val="24"/>
        </w:rPr>
        <w:t xml:space="preserve"> от кредитных организаций в валюте Российской Федерации.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 xml:space="preserve">3.3. Ценные бумаги </w:t>
      </w:r>
      <w:r>
        <w:rPr>
          <w:rFonts w:ascii="Times New Roman" w:hAnsi="Times New Roman"/>
          <w:sz w:val="24"/>
          <w:szCs w:val="24"/>
        </w:rPr>
        <w:t>администрации Старогольского сельского поселения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>3.4. Гарантии</w:t>
      </w:r>
      <w:r w:rsidRPr="00AB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Старогольского сельского поселения</w:t>
      </w:r>
      <w:r w:rsidRPr="00AB65D2">
        <w:rPr>
          <w:rFonts w:ascii="Times New Roman" w:hAnsi="Times New Roman"/>
          <w:sz w:val="24"/>
          <w:szCs w:val="24"/>
        </w:rPr>
        <w:t>, выраженные в валюте Российской Федерации</w:t>
      </w:r>
      <w:r w:rsidRPr="00AB65D2">
        <w:rPr>
          <w:rFonts w:ascii="Times New Roman" w:hAnsi="Times New Roman"/>
          <w:bCs/>
          <w:sz w:val="24"/>
          <w:szCs w:val="24"/>
        </w:rPr>
        <w:t>.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4. Долговая книга содержит сведения:</w:t>
      </w:r>
    </w:p>
    <w:p w:rsidR="002135A7" w:rsidRPr="00AB65D2" w:rsidRDefault="002135A7" w:rsidP="00AB65D2">
      <w:pPr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4.1. По долговым обязательствам  </w:t>
      </w:r>
      <w:r>
        <w:rPr>
          <w:rFonts w:ascii="Times New Roman" w:hAnsi="Times New Roman"/>
          <w:sz w:val="24"/>
          <w:szCs w:val="24"/>
        </w:rPr>
        <w:t>администрации 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 сельского  поселения, указанным в пунктах 3.1, 3.2 и 3.5 пункта 3 раздела I настоящего Порядка:</w:t>
      </w:r>
    </w:p>
    <w:p w:rsidR="002135A7" w:rsidRPr="00AB65D2" w:rsidRDefault="002135A7" w:rsidP="00AB65D2">
      <w:pPr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регистрационный номер; </w:t>
      </w:r>
    </w:p>
    <w:p w:rsidR="002135A7" w:rsidRPr="00AB65D2" w:rsidRDefault="002135A7" w:rsidP="00AB65D2">
      <w:pPr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дата регистрации долгового обязательства; </w:t>
      </w:r>
    </w:p>
    <w:p w:rsidR="002135A7" w:rsidRPr="00AB65D2" w:rsidRDefault="002135A7" w:rsidP="00AB65D2">
      <w:pPr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наименование, номер и дата заключения договора или соглашения;</w:t>
      </w:r>
    </w:p>
    <w:p w:rsidR="002135A7" w:rsidRPr="00AB65D2" w:rsidRDefault="002135A7" w:rsidP="00AB65D2">
      <w:pPr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основание для заключения договора или соглашения;</w:t>
      </w:r>
    </w:p>
    <w:p w:rsidR="002135A7" w:rsidRPr="00AB65D2" w:rsidRDefault="002135A7" w:rsidP="00AB65D2">
      <w:pPr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наименование кредитора;</w:t>
      </w:r>
    </w:p>
    <w:p w:rsidR="002135A7" w:rsidRPr="00AB65D2" w:rsidRDefault="002135A7" w:rsidP="00AB65D2">
      <w:pPr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целевое назначение заёмных средств;</w:t>
      </w:r>
    </w:p>
    <w:p w:rsidR="002135A7" w:rsidRPr="00AB65D2" w:rsidRDefault="002135A7" w:rsidP="00AB65D2">
      <w:pPr>
        <w:ind w:left="720" w:right="260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валюта долгового обязательства; </w:t>
      </w:r>
    </w:p>
    <w:p w:rsidR="002135A7" w:rsidRPr="00AB65D2" w:rsidRDefault="002135A7" w:rsidP="00AB65D2">
      <w:pPr>
        <w:ind w:left="720" w:right="260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объем полученного кредита; </w:t>
      </w:r>
    </w:p>
    <w:p w:rsidR="002135A7" w:rsidRPr="00AB65D2" w:rsidRDefault="002135A7" w:rsidP="00AB65D2">
      <w:pPr>
        <w:ind w:left="720" w:right="260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процентная ставка по кредиту;</w:t>
      </w:r>
    </w:p>
    <w:p w:rsidR="002135A7" w:rsidRPr="00AB65D2" w:rsidRDefault="002135A7" w:rsidP="00AB65D2">
      <w:pPr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сведения о фактическом использовании кредита; 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сведения о погашении кредита; 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сведения о процентных платежах по кредиту; 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сведения о предоставленном обеспечении;</w:t>
      </w:r>
    </w:p>
    <w:p w:rsidR="002135A7" w:rsidRPr="00AB65D2" w:rsidRDefault="002135A7" w:rsidP="00AB65D2">
      <w:pPr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иные сведения, раскрывающие условия договора или соглашения о предоставлении кредита. </w:t>
      </w:r>
    </w:p>
    <w:p w:rsidR="002135A7" w:rsidRPr="00AB65D2" w:rsidRDefault="002135A7" w:rsidP="00AB65D2">
      <w:pPr>
        <w:ind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       </w:t>
      </w:r>
      <w:r w:rsidRPr="00AB65D2">
        <w:rPr>
          <w:rFonts w:ascii="Times New Roman" w:hAnsi="Times New Roman"/>
          <w:sz w:val="24"/>
          <w:szCs w:val="24"/>
        </w:rPr>
        <w:tab/>
        <w:t>4.2. По долговым обязательствам, указанным в пункте 3.3 пункта 2 раздела I настоящего Порядка: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государственный регистрационный номер выпуска ценных бумаг;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 дата регистрации долгового обязательства; 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вид ценной бумаги;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основание для осуществления эмиссии ценных бумаг;</w:t>
      </w:r>
    </w:p>
    <w:p w:rsidR="002135A7" w:rsidRPr="00AB65D2" w:rsidRDefault="002135A7" w:rsidP="00AB65D2">
      <w:pPr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объявленный (по номиналу) и фактически размещенный (до размещенный) (по номиналу) объем выпуска (дополнительного выпуска); </w:t>
      </w:r>
    </w:p>
    <w:p w:rsidR="002135A7" w:rsidRPr="00AB65D2" w:rsidRDefault="002135A7" w:rsidP="00AB65D2">
      <w:pPr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номинальная стоимость одной ценной бумаги;</w:t>
      </w:r>
    </w:p>
    <w:p w:rsidR="002135A7" w:rsidRPr="00AB65D2" w:rsidRDefault="002135A7" w:rsidP="00AB65D2">
      <w:pPr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 форма выпуска ценных бумаг;</w:t>
      </w:r>
    </w:p>
    <w:p w:rsidR="002135A7" w:rsidRPr="00AB65D2" w:rsidRDefault="002135A7" w:rsidP="00AB65D2">
      <w:pPr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даты размещения, до размещения, выплаты купонного дохода, выкупа и погашения выпуска ценных бумаг;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сведения об уплате процентных платежей по ценным бумагам; </w:t>
      </w:r>
    </w:p>
    <w:p w:rsidR="002135A7" w:rsidRPr="00AB65D2" w:rsidRDefault="002135A7" w:rsidP="00AB65D2">
      <w:pPr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иные сведения, раскрывающие условия обращения ценных бумаг. </w:t>
      </w:r>
    </w:p>
    <w:p w:rsidR="002135A7" w:rsidRPr="00AB65D2" w:rsidRDefault="002135A7" w:rsidP="00AB65D2">
      <w:pPr>
        <w:tabs>
          <w:tab w:val="left" w:pos="-4820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      </w:t>
      </w:r>
      <w:r w:rsidRPr="00AB65D2">
        <w:rPr>
          <w:rFonts w:ascii="Times New Roman" w:hAnsi="Times New Roman"/>
          <w:sz w:val="24"/>
          <w:szCs w:val="24"/>
        </w:rPr>
        <w:tab/>
        <w:t xml:space="preserve">4.3. По долговым обязательствам </w:t>
      </w:r>
      <w:r>
        <w:rPr>
          <w:rFonts w:ascii="Times New Roman" w:hAnsi="Times New Roman"/>
          <w:sz w:val="24"/>
          <w:szCs w:val="24"/>
        </w:rPr>
        <w:t xml:space="preserve">администрации Старогольского </w:t>
      </w:r>
      <w:r w:rsidRPr="00AB65D2">
        <w:rPr>
          <w:rFonts w:ascii="Times New Roman" w:hAnsi="Times New Roman"/>
          <w:sz w:val="24"/>
          <w:szCs w:val="24"/>
        </w:rPr>
        <w:t>сельского поселения, указанным в пункте 3.4 пункта 2 раздела I настоящего Порядка: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регистрационный номер;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дата регистрации долгового обязательства;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основание для предоставления муниципальной гарантии;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дата гарантии;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наименование принципала;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наименование бенефициара;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объем обязательств по гарантии;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целевое назначение заёмных средств;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валюта долгового обязательства;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>дата или момент вступления гарантии в силу;</w:t>
      </w:r>
    </w:p>
    <w:p w:rsidR="002135A7" w:rsidRPr="00AB65D2" w:rsidRDefault="002135A7" w:rsidP="00AB65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>
        <w:rPr>
          <w:rFonts w:ascii="Times New Roman" w:hAnsi="Times New Roman"/>
          <w:sz w:val="24"/>
          <w:szCs w:val="24"/>
        </w:rPr>
        <w:t>администрации 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135A7" w:rsidRPr="00AB65D2" w:rsidRDefault="002135A7" w:rsidP="00AB65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>6. Информация о муниципальных долговых обязательствах</w:t>
      </w:r>
      <w:r w:rsidRPr="00AB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B65D2">
        <w:rPr>
          <w:rFonts w:ascii="Times New Roman" w:hAnsi="Times New Roman"/>
          <w:bCs/>
          <w:sz w:val="24"/>
          <w:szCs w:val="24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sz w:val="24"/>
          <w:szCs w:val="24"/>
        </w:rPr>
        <w:t xml:space="preserve">7. Учет </w:t>
      </w:r>
      <w:r w:rsidRPr="00AB65D2">
        <w:rPr>
          <w:rFonts w:ascii="Times New Roman" w:hAnsi="Times New Roman"/>
          <w:bCs/>
          <w:sz w:val="24"/>
          <w:szCs w:val="24"/>
        </w:rPr>
        <w:t>долговых обязательств</w:t>
      </w:r>
      <w:r w:rsidRPr="00AB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Старогольского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B65D2">
        <w:rPr>
          <w:rFonts w:ascii="Times New Roman" w:hAnsi="Times New Roman"/>
          <w:bCs/>
          <w:sz w:val="24"/>
          <w:szCs w:val="24"/>
        </w:rPr>
        <w:t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Ведущий специалист - бухгалтер</w:t>
      </w:r>
      <w:r w:rsidRPr="00AB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AB65D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Старогольского 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</w:t>
      </w:r>
      <w:r>
        <w:rPr>
          <w:rFonts w:ascii="Times New Roman" w:hAnsi="Times New Roman"/>
          <w:sz w:val="24"/>
          <w:szCs w:val="24"/>
        </w:rPr>
        <w:t>а</w:t>
      </w:r>
      <w:r w:rsidRPr="00AB65D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Старогольского 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по форме, установленной настоящим Порядком. Отчет на бумажном носителе подписывается главой </w:t>
      </w:r>
      <w:r>
        <w:rPr>
          <w:rFonts w:ascii="Times New Roman" w:hAnsi="Times New Roman"/>
          <w:sz w:val="24"/>
          <w:szCs w:val="24"/>
        </w:rPr>
        <w:t>а</w:t>
      </w:r>
      <w:r w:rsidRPr="00AB65D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Старогольского 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и </w:t>
      </w:r>
      <w:r>
        <w:rPr>
          <w:rFonts w:ascii="Times New Roman" w:hAnsi="Times New Roman"/>
          <w:sz w:val="24"/>
          <w:szCs w:val="24"/>
        </w:rPr>
        <w:t xml:space="preserve">ведущим </w:t>
      </w:r>
      <w:r w:rsidRPr="00AB65D2">
        <w:rPr>
          <w:rFonts w:ascii="Times New Roman" w:hAnsi="Times New Roman"/>
          <w:sz w:val="24"/>
          <w:szCs w:val="24"/>
        </w:rPr>
        <w:t xml:space="preserve"> специалистом</w:t>
      </w:r>
      <w:r>
        <w:rPr>
          <w:rFonts w:ascii="Times New Roman" w:hAnsi="Times New Roman"/>
          <w:sz w:val="24"/>
          <w:szCs w:val="24"/>
        </w:rPr>
        <w:t xml:space="preserve"> – бухгалтером  а</w:t>
      </w:r>
      <w:r w:rsidRPr="00AB65D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Старогольского 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 xml:space="preserve">9. По долговым обязательствам </w:t>
      </w:r>
      <w:r>
        <w:rPr>
          <w:rFonts w:ascii="Times New Roman" w:hAnsi="Times New Roman"/>
          <w:sz w:val="24"/>
          <w:szCs w:val="24"/>
        </w:rPr>
        <w:t xml:space="preserve">администрации Старогольского </w:t>
      </w:r>
      <w:r w:rsidRPr="00AB65D2">
        <w:rPr>
          <w:rFonts w:ascii="Times New Roman" w:hAnsi="Times New Roman"/>
          <w:bCs/>
          <w:sz w:val="24"/>
          <w:szCs w:val="24"/>
        </w:rPr>
        <w:t xml:space="preserve"> сельского поселения, выраженным в иностранной валюте, в Отчете о динамике долговых обязательств в муниципальной долговой книге </w:t>
      </w:r>
      <w:r>
        <w:rPr>
          <w:rFonts w:ascii="Times New Roman" w:hAnsi="Times New Roman"/>
          <w:sz w:val="24"/>
          <w:szCs w:val="24"/>
        </w:rPr>
        <w:t>администрации Старогольского</w:t>
      </w:r>
      <w:r w:rsidRPr="00AB65D2">
        <w:rPr>
          <w:rFonts w:ascii="Times New Roman" w:hAnsi="Times New Roman"/>
          <w:bCs/>
          <w:sz w:val="24"/>
          <w:szCs w:val="24"/>
        </w:rPr>
        <w:t xml:space="preserve"> сельского поселения дополнительно отражается курс иностранной валюты на отчетную дату.</w:t>
      </w:r>
    </w:p>
    <w:p w:rsidR="002135A7" w:rsidRPr="00AB65D2" w:rsidRDefault="002135A7" w:rsidP="00AB65D2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После утверждения главой а</w:t>
      </w:r>
      <w:r w:rsidRPr="00AB65D2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bCs/>
          <w:sz w:val="24"/>
          <w:szCs w:val="24"/>
        </w:rPr>
        <w:t xml:space="preserve"> сельского поселения Отчета о динамике долговых обязательств в муниципальной долговой книге </w:t>
      </w:r>
      <w:r>
        <w:rPr>
          <w:rFonts w:ascii="Times New Roman" w:hAnsi="Times New Roman"/>
          <w:sz w:val="24"/>
          <w:szCs w:val="24"/>
        </w:rPr>
        <w:t xml:space="preserve">администрации Старогольского </w:t>
      </w:r>
      <w:r w:rsidRPr="00AB65D2">
        <w:rPr>
          <w:rFonts w:ascii="Times New Roman" w:hAnsi="Times New Roman"/>
          <w:bCs/>
          <w:sz w:val="24"/>
          <w:szCs w:val="24"/>
        </w:rPr>
        <w:t xml:space="preserve">сельского поселения подлежит отражению на соответствующих счетах Плана счетов бюджетного учета. </w:t>
      </w:r>
    </w:p>
    <w:p w:rsidR="002135A7" w:rsidRDefault="002135A7" w:rsidP="00AB65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B65D2">
        <w:rPr>
          <w:rFonts w:ascii="Times New Roman" w:hAnsi="Times New Roman"/>
          <w:bCs/>
          <w:sz w:val="24"/>
          <w:szCs w:val="24"/>
        </w:rPr>
        <w:t>11. Отчет о динамике долговы</w:t>
      </w:r>
      <w:r>
        <w:rPr>
          <w:rFonts w:ascii="Times New Roman" w:hAnsi="Times New Roman"/>
          <w:bCs/>
          <w:sz w:val="24"/>
          <w:szCs w:val="24"/>
        </w:rPr>
        <w:t>х обязательств в муниципальной Д</w:t>
      </w:r>
      <w:r w:rsidRPr="00AB65D2">
        <w:rPr>
          <w:rFonts w:ascii="Times New Roman" w:hAnsi="Times New Roman"/>
          <w:bCs/>
          <w:sz w:val="24"/>
          <w:szCs w:val="24"/>
        </w:rPr>
        <w:t xml:space="preserve">олговой книге  находится на ответственном хранении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AB65D2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Старогольского</w:t>
      </w:r>
      <w:r w:rsidRPr="00AB65D2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AB65D2">
        <w:rPr>
          <w:rFonts w:ascii="Times New Roman" w:hAnsi="Times New Roman"/>
          <w:sz w:val="24"/>
          <w:szCs w:val="24"/>
        </w:rPr>
        <w:t xml:space="preserve"> </w:t>
      </w:r>
    </w:p>
    <w:p w:rsidR="002135A7" w:rsidRDefault="002135A7" w:rsidP="008B372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5A7" w:rsidRPr="00AB65D2" w:rsidRDefault="002135A7" w:rsidP="008B372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  <w:sectPr w:rsidR="002135A7" w:rsidRPr="00AB65D2" w:rsidSect="00E43603">
          <w:footerReference w:type="even" r:id="rId7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  <w:r w:rsidRPr="00AB65D2">
        <w:rPr>
          <w:rFonts w:ascii="Times New Roman" w:hAnsi="Times New Roman"/>
          <w:sz w:val="24"/>
          <w:szCs w:val="24"/>
        </w:rPr>
        <w:t>Долговая книга по состоянию на 1 января года, следующего за отчетным, пронумеровывается, п</w:t>
      </w:r>
      <w:r>
        <w:rPr>
          <w:rFonts w:ascii="Times New Roman" w:hAnsi="Times New Roman"/>
          <w:sz w:val="24"/>
          <w:szCs w:val="24"/>
        </w:rPr>
        <w:t>рошивается, заверяется печатью а</w:t>
      </w:r>
      <w:r w:rsidRPr="00AB65D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Старогольского </w:t>
      </w:r>
      <w:r w:rsidRPr="00AB65D2">
        <w:rPr>
          <w:rFonts w:ascii="Times New Roman" w:hAnsi="Times New Roman"/>
          <w:sz w:val="24"/>
          <w:szCs w:val="24"/>
        </w:rPr>
        <w:t xml:space="preserve"> сельского поселения и подлежит хранению в соответствии с перечнем документов, образу</w:t>
      </w:r>
      <w:r>
        <w:rPr>
          <w:rFonts w:ascii="Times New Roman" w:hAnsi="Times New Roman"/>
          <w:sz w:val="24"/>
          <w:szCs w:val="24"/>
        </w:rPr>
        <w:t>ющихся в процессе деятельности а</w:t>
      </w:r>
      <w:r w:rsidRPr="00AB65D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Старогольского сельского поселения.</w:t>
      </w:r>
    </w:p>
    <w:p w:rsidR="002135A7" w:rsidRPr="00851903" w:rsidRDefault="002135A7" w:rsidP="003B4592">
      <w:pPr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903">
        <w:rPr>
          <w:rFonts w:ascii="Times New Roman" w:hAnsi="Times New Roman"/>
          <w:sz w:val="24"/>
          <w:szCs w:val="24"/>
        </w:rPr>
        <w:t xml:space="preserve">Приложение №2 к  </w:t>
      </w:r>
    </w:p>
    <w:p w:rsidR="002135A7" w:rsidRPr="00851903" w:rsidRDefault="002135A7" w:rsidP="003B4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903">
        <w:rPr>
          <w:rFonts w:ascii="Times New Roman" w:hAnsi="Times New Roman"/>
          <w:sz w:val="24"/>
          <w:szCs w:val="24"/>
        </w:rPr>
        <w:t xml:space="preserve">  постановлению администрации </w:t>
      </w:r>
    </w:p>
    <w:p w:rsidR="002135A7" w:rsidRPr="00851903" w:rsidRDefault="002135A7" w:rsidP="003B4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903">
        <w:rPr>
          <w:rFonts w:ascii="Times New Roman" w:hAnsi="Times New Roman"/>
          <w:bCs/>
          <w:sz w:val="24"/>
          <w:szCs w:val="24"/>
        </w:rPr>
        <w:t xml:space="preserve">Старогольского </w:t>
      </w:r>
      <w:r w:rsidRPr="0085190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135A7" w:rsidRPr="00851903" w:rsidRDefault="002135A7" w:rsidP="003B4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10.11.2020 г.  № 48</w:t>
      </w:r>
      <w:r w:rsidRPr="00851903">
        <w:rPr>
          <w:rFonts w:ascii="Times New Roman" w:hAnsi="Times New Roman"/>
          <w:sz w:val="24"/>
          <w:szCs w:val="24"/>
        </w:rPr>
        <w:t xml:space="preserve"> </w:t>
      </w:r>
    </w:p>
    <w:p w:rsidR="002135A7" w:rsidRPr="00851903" w:rsidRDefault="002135A7" w:rsidP="003B4592">
      <w:pPr>
        <w:pStyle w:val="NoSpacing"/>
        <w:rPr>
          <w:sz w:val="24"/>
          <w:szCs w:val="24"/>
        </w:rPr>
      </w:pPr>
    </w:p>
    <w:p w:rsidR="002135A7" w:rsidRPr="003B4592" w:rsidRDefault="002135A7" w:rsidP="003B4592">
      <w:pPr>
        <w:pStyle w:val="30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/>
          <w:b w:val="0"/>
          <w:sz w:val="24"/>
          <w:szCs w:val="24"/>
        </w:rPr>
      </w:pPr>
      <w:r w:rsidRPr="003B4592">
        <w:rPr>
          <w:rFonts w:ascii="Times New Roman" w:hAnsi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2135A7" w:rsidRPr="008B3721" w:rsidRDefault="002135A7" w:rsidP="003B4592">
      <w:pPr>
        <w:pStyle w:val="30"/>
        <w:shd w:val="clear" w:color="auto" w:fill="auto"/>
        <w:tabs>
          <w:tab w:val="left" w:pos="1943"/>
        </w:tabs>
        <w:spacing w:line="269" w:lineRule="exact"/>
        <w:ind w:right="480"/>
        <w:rPr>
          <w:sz w:val="24"/>
          <w:szCs w:val="24"/>
        </w:rPr>
      </w:pPr>
      <w:r w:rsidRPr="003B4592">
        <w:rPr>
          <w:rFonts w:ascii="Times New Roman" w:hAnsi="Times New Roman"/>
          <w:b w:val="0"/>
          <w:sz w:val="24"/>
          <w:szCs w:val="24"/>
        </w:rPr>
        <w:t xml:space="preserve">за период: </w:t>
      </w:r>
      <w:r w:rsidRPr="003B4592">
        <w:rPr>
          <w:rStyle w:val="39pt"/>
          <w:rFonts w:ascii="Times New Roman" w:hAnsi="Times New Roman"/>
          <w:bCs/>
          <w:spacing w:val="-1"/>
          <w:sz w:val="24"/>
          <w:szCs w:val="24"/>
        </w:rPr>
        <w:t>с ______________</w:t>
      </w:r>
      <w:r w:rsidRPr="003B4592">
        <w:rPr>
          <w:rStyle w:val="39pt"/>
          <w:rFonts w:ascii="Times New Roman" w:hAnsi="Times New Roman"/>
          <w:bCs/>
          <w:spacing w:val="-1"/>
          <w:sz w:val="24"/>
          <w:szCs w:val="24"/>
        </w:rPr>
        <w:tab/>
        <w:t>по __________________</w:t>
      </w:r>
    </w:p>
    <w:p w:rsidR="002135A7" w:rsidRPr="008D7CD1" w:rsidRDefault="002135A7" w:rsidP="003B4592">
      <w:pPr>
        <w:pStyle w:val="NoSpacing"/>
        <w:rPr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2135A7" w:rsidRPr="001C3FB6" w:rsidTr="00071132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№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2135A7" w:rsidRPr="008D7CD1" w:rsidRDefault="002135A7" w:rsidP="00071132">
            <w:pPr>
              <w:jc w:val="center"/>
              <w:rPr>
                <w:rStyle w:val="9pt"/>
                <w:spacing w:val="-1"/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Код долгового обяза-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 xml:space="preserve">тельства муници-палитета </w:t>
            </w:r>
            <w:r w:rsidRPr="003B4592">
              <w:rPr>
                <w:rStyle w:val="9pt1"/>
                <w:i w:val="0"/>
                <w:iCs/>
                <w:sz w:val="24"/>
                <w:szCs w:val="24"/>
              </w:rPr>
              <w:t>(по спра-вочнику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Целевое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назначе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%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ставка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по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данным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обязате</w:t>
            </w:r>
            <w:r w:rsidRPr="008D7CD1">
              <w:rPr>
                <w:rStyle w:val="9pt"/>
                <w:spacing w:val="-1"/>
                <w:sz w:val="24"/>
                <w:szCs w:val="24"/>
              </w:rPr>
              <w:softHyphen/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льствам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2135A7" w:rsidRPr="008D7CD1" w:rsidRDefault="002135A7" w:rsidP="00071132">
            <w:pPr>
              <w:jc w:val="center"/>
              <w:rPr>
                <w:rStyle w:val="9pt"/>
                <w:spacing w:val="-1"/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Общий объем долгового обязатель-ства по договору (соглаше-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Срок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исполне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ния</w:t>
            </w:r>
          </w:p>
          <w:p w:rsidR="002135A7" w:rsidRPr="008D7CD1" w:rsidRDefault="002135A7" w:rsidP="00071132">
            <w:pPr>
              <w:jc w:val="center"/>
              <w:rPr>
                <w:rStyle w:val="9pt"/>
                <w:spacing w:val="-1"/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обяза-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Сведения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</w:t>
            </w:r>
          </w:p>
          <w:p w:rsidR="002135A7" w:rsidRPr="008D7CD1" w:rsidRDefault="002135A7" w:rsidP="00071132">
            <w:pPr>
              <w:jc w:val="center"/>
              <w:rPr>
                <w:rStyle w:val="9pt"/>
                <w:spacing w:val="-1"/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предостав ленном обеспече-нии по долго-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вому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обязатель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ству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35A7" w:rsidRPr="00242B03" w:rsidRDefault="002135A7" w:rsidP="00071132">
            <w:pPr>
              <w:jc w:val="center"/>
              <w:rPr>
                <w:rStyle w:val="9pt"/>
                <w:spacing w:val="-1"/>
                <w:sz w:val="24"/>
                <w:szCs w:val="24"/>
              </w:rPr>
            </w:pPr>
            <w:r w:rsidRPr="00242B03">
              <w:rPr>
                <w:rFonts w:ascii="Times New Roman" w:hAnsi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2135A7" w:rsidRPr="001C3FB6" w:rsidTr="00071132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наимено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вание</w:t>
            </w:r>
          </w:p>
        </w:tc>
        <w:tc>
          <w:tcPr>
            <w:tcW w:w="75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ИНН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заемщика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(прин-ципала)</w:t>
            </w:r>
          </w:p>
        </w:tc>
        <w:tc>
          <w:tcPr>
            <w:tcW w:w="111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Наимено-вание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заемщика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(принци-пала)</w:t>
            </w:r>
          </w:p>
        </w:tc>
        <w:tc>
          <w:tcPr>
            <w:tcW w:w="1162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ИНН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Наимено-вание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</w:tr>
      <w:tr w:rsidR="002135A7" w:rsidRPr="001C3FB6" w:rsidTr="00071132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2135A7" w:rsidRPr="001C3FB6" w:rsidRDefault="002135A7" w:rsidP="00071132">
            <w:pPr>
              <w:ind w:left="18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2135A7" w:rsidRPr="001C3FB6" w:rsidRDefault="002135A7" w:rsidP="00071132">
            <w:pPr>
              <w:ind w:firstLine="34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2135A7" w:rsidRPr="008D7CD1" w:rsidRDefault="002135A7" w:rsidP="00071132">
            <w:pPr>
              <w:jc w:val="center"/>
              <w:rPr>
                <w:rStyle w:val="9pt"/>
                <w:spacing w:val="-1"/>
                <w:sz w:val="24"/>
                <w:szCs w:val="24"/>
              </w:rPr>
            </w:pPr>
            <w:r>
              <w:rPr>
                <w:rStyle w:val="9pt"/>
                <w:spacing w:val="-1"/>
                <w:sz w:val="24"/>
                <w:szCs w:val="24"/>
              </w:rPr>
              <w:t>15</w:t>
            </w:r>
          </w:p>
        </w:tc>
      </w:tr>
      <w:tr w:rsidR="002135A7" w:rsidRPr="001C3FB6" w:rsidTr="00071132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2135A7" w:rsidRPr="001C3FB6" w:rsidRDefault="002135A7" w:rsidP="00071132">
            <w:pPr>
              <w:ind w:left="140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Общая</w:t>
            </w:r>
          </w:p>
          <w:p w:rsidR="002135A7" w:rsidRPr="001C3FB6" w:rsidRDefault="002135A7" w:rsidP="00071132">
            <w:pPr>
              <w:ind w:left="140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сумма</w:t>
            </w:r>
          </w:p>
          <w:p w:rsidR="002135A7" w:rsidRPr="001C3FB6" w:rsidRDefault="002135A7" w:rsidP="00071132">
            <w:pPr>
              <w:ind w:left="140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долговых</w:t>
            </w:r>
          </w:p>
          <w:p w:rsidR="002135A7" w:rsidRPr="001C3FB6" w:rsidRDefault="002135A7" w:rsidP="00071132">
            <w:pPr>
              <w:ind w:left="140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обяза-тельств</w:t>
            </w:r>
          </w:p>
          <w:p w:rsidR="002135A7" w:rsidRPr="001C3FB6" w:rsidRDefault="002135A7" w:rsidP="00071132">
            <w:pPr>
              <w:ind w:left="140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тв</w:t>
            </w:r>
          </w:p>
        </w:tc>
        <w:tc>
          <w:tcPr>
            <w:tcW w:w="994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2135A7" w:rsidRPr="001C3FB6" w:rsidRDefault="002135A7" w:rsidP="00071132">
            <w:pPr>
              <w:ind w:right="14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2135A7" w:rsidRPr="008D7CD1" w:rsidRDefault="002135A7" w:rsidP="00071132">
            <w:pPr>
              <w:jc w:val="center"/>
              <w:rPr>
                <w:rStyle w:val="9pt"/>
                <w:spacing w:val="-1"/>
                <w:sz w:val="24"/>
                <w:szCs w:val="24"/>
              </w:rPr>
            </w:pPr>
          </w:p>
        </w:tc>
      </w:tr>
      <w:tr w:rsidR="002135A7" w:rsidRPr="001C3FB6" w:rsidTr="00071132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2135A7" w:rsidRPr="001C3FB6" w:rsidRDefault="002135A7" w:rsidP="00071132">
            <w:pPr>
              <w:ind w:left="140"/>
              <w:rPr>
                <w:sz w:val="24"/>
                <w:szCs w:val="24"/>
              </w:rPr>
            </w:pPr>
            <w:r w:rsidRPr="008D7CD1">
              <w:rPr>
                <w:rStyle w:val="9pt1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</w:tr>
    </w:tbl>
    <w:p w:rsidR="002135A7" w:rsidRPr="008D7CD1" w:rsidRDefault="002135A7" w:rsidP="003B4592">
      <w:pPr>
        <w:pStyle w:val="70"/>
        <w:shd w:val="clear" w:color="auto" w:fill="auto"/>
        <w:spacing w:before="0" w:after="0" w:line="240" w:lineRule="auto"/>
        <w:ind w:left="618" w:right="480"/>
        <w:rPr>
          <w:rStyle w:val="71"/>
          <w:bCs/>
          <w:iCs/>
          <w:spacing w:val="-1"/>
          <w:sz w:val="24"/>
          <w:szCs w:val="24"/>
        </w:rPr>
      </w:pPr>
    </w:p>
    <w:p w:rsidR="002135A7" w:rsidRPr="008D7CD1" w:rsidRDefault="002135A7" w:rsidP="003B4592">
      <w:pPr>
        <w:pStyle w:val="70"/>
        <w:shd w:val="clear" w:color="auto" w:fill="auto"/>
        <w:spacing w:before="0" w:after="0" w:line="240" w:lineRule="auto"/>
        <w:ind w:left="618" w:right="480"/>
        <w:rPr>
          <w:rStyle w:val="71"/>
          <w:bCs/>
          <w:iCs/>
          <w:spacing w:val="-1"/>
          <w:sz w:val="24"/>
          <w:szCs w:val="24"/>
        </w:rPr>
      </w:pPr>
    </w:p>
    <w:p w:rsidR="002135A7" w:rsidRDefault="002135A7" w:rsidP="003B4592">
      <w:pPr>
        <w:pStyle w:val="80"/>
        <w:shd w:val="clear" w:color="auto" w:fill="auto"/>
        <w:spacing w:before="0" w:after="0" w:line="240" w:lineRule="auto"/>
        <w:ind w:left="618"/>
        <w:rPr>
          <w:i w:val="0"/>
          <w:sz w:val="24"/>
          <w:szCs w:val="24"/>
        </w:rPr>
      </w:pPr>
    </w:p>
    <w:p w:rsidR="002135A7" w:rsidRDefault="002135A7" w:rsidP="003B4592">
      <w:pPr>
        <w:pStyle w:val="80"/>
        <w:shd w:val="clear" w:color="auto" w:fill="auto"/>
        <w:spacing w:before="0" w:after="0" w:line="240" w:lineRule="auto"/>
        <w:ind w:left="618"/>
        <w:rPr>
          <w:i w:val="0"/>
          <w:sz w:val="24"/>
          <w:szCs w:val="24"/>
        </w:rPr>
      </w:pPr>
    </w:p>
    <w:p w:rsidR="002135A7" w:rsidRPr="007F36D4" w:rsidRDefault="002135A7" w:rsidP="003B4592">
      <w:pPr>
        <w:pStyle w:val="80"/>
        <w:shd w:val="clear" w:color="auto" w:fill="auto"/>
        <w:spacing w:before="0" w:after="0" w:line="240" w:lineRule="auto"/>
        <w:ind w:left="618"/>
        <w:rPr>
          <w:i w:val="0"/>
          <w:sz w:val="24"/>
          <w:szCs w:val="24"/>
        </w:rPr>
      </w:pPr>
    </w:p>
    <w:p w:rsidR="002135A7" w:rsidRPr="008D7CD1" w:rsidRDefault="002135A7" w:rsidP="003B4592">
      <w:pPr>
        <w:pStyle w:val="80"/>
        <w:shd w:val="clear" w:color="auto" w:fill="auto"/>
        <w:spacing w:before="0" w:after="0" w:line="240" w:lineRule="auto"/>
        <w:ind w:left="618"/>
        <w:rPr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2135A7" w:rsidRPr="001C3FB6" w:rsidTr="00071132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Долговые обязательства на 01.01.</w:t>
            </w:r>
            <w:r w:rsidRPr="008D7CD1">
              <w:rPr>
                <w:rStyle w:val="9pt"/>
                <w:spacing w:val="-1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tabs>
                <w:tab w:val="left" w:leader="underscore" w:pos="2303"/>
                <w:tab w:val="left" w:leader="underscore" w:pos="2654"/>
              </w:tabs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Увеличение долговых обязательств на 01.</w:t>
            </w:r>
            <w:r w:rsidRPr="008D7CD1">
              <w:rPr>
                <w:rStyle w:val="9pt"/>
                <w:spacing w:val="-1"/>
                <w:sz w:val="24"/>
                <w:szCs w:val="24"/>
              </w:rPr>
              <w:tab/>
              <w:t>.</w:t>
            </w:r>
            <w:r w:rsidRPr="008D7CD1">
              <w:rPr>
                <w:rStyle w:val="9pt"/>
                <w:spacing w:val="-1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tabs>
                <w:tab w:val="left" w:leader="underscore" w:pos="2363"/>
                <w:tab w:val="left" w:leader="underscore" w:pos="2714"/>
              </w:tabs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Уменьшение долговых обязательств на 01.</w:t>
            </w:r>
            <w:r w:rsidRPr="008D7CD1">
              <w:rPr>
                <w:rStyle w:val="9pt"/>
                <w:spacing w:val="-1"/>
                <w:sz w:val="24"/>
                <w:szCs w:val="24"/>
              </w:rPr>
              <w:tab/>
              <w:t>.</w:t>
            </w:r>
            <w:r w:rsidRPr="008D7CD1">
              <w:rPr>
                <w:rStyle w:val="9pt"/>
                <w:spacing w:val="-1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Долговые обязательства на 01.</w:t>
            </w:r>
            <w:r w:rsidRPr="008D7CD1">
              <w:rPr>
                <w:rStyle w:val="9pt"/>
                <w:spacing w:val="-1"/>
                <w:sz w:val="24"/>
                <w:szCs w:val="24"/>
              </w:rPr>
              <w:tab/>
              <w:t>.</w:t>
            </w:r>
            <w:r w:rsidRPr="008D7CD1">
              <w:rPr>
                <w:rStyle w:val="9pt"/>
                <w:spacing w:val="-1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tabs>
                <w:tab w:val="left" w:leader="underscore" w:pos="1075"/>
              </w:tabs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Муниципальный долг на 01.__.</w:t>
            </w:r>
          </w:p>
        </w:tc>
      </w:tr>
      <w:tr w:rsidR="002135A7" w:rsidRPr="001C3FB6" w:rsidTr="00071132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осн.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осн.</w:t>
            </w:r>
          </w:p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осн.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осн.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</w:tr>
      <w:tr w:rsidR="002135A7" w:rsidRPr="001C3FB6" w:rsidTr="00071132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</w:t>
            </w:r>
            <w:r>
              <w:rPr>
                <w:rStyle w:val="9pt"/>
                <w:spacing w:val="-1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</w:t>
            </w:r>
            <w:r>
              <w:rPr>
                <w:rStyle w:val="9pt"/>
                <w:spacing w:val="-1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1</w:t>
            </w:r>
            <w:r>
              <w:rPr>
                <w:rStyle w:val="9pt"/>
                <w:spacing w:val="-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1C3FB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2</w:t>
            </w:r>
            <w:r>
              <w:rPr>
                <w:rStyle w:val="9pt"/>
                <w:spacing w:val="-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>
              <w:rPr>
                <w:rStyle w:val="9pt"/>
                <w:spacing w:val="-1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jc w:val="center"/>
              <w:rPr>
                <w:sz w:val="24"/>
                <w:szCs w:val="24"/>
              </w:rPr>
            </w:pPr>
            <w:r>
              <w:rPr>
                <w:rStyle w:val="9pt"/>
                <w:spacing w:val="-1"/>
                <w:sz w:val="24"/>
                <w:szCs w:val="24"/>
              </w:rPr>
              <w:t>30</w:t>
            </w:r>
          </w:p>
        </w:tc>
      </w:tr>
      <w:tr w:rsidR="002135A7" w:rsidRPr="001C3FB6" w:rsidTr="00071132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4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4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2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ind w:right="180"/>
              <w:jc w:val="center"/>
              <w:rPr>
                <w:sz w:val="24"/>
                <w:szCs w:val="24"/>
              </w:rPr>
            </w:pPr>
            <w:r w:rsidRPr="008D7CD1">
              <w:rPr>
                <w:rStyle w:val="9pt"/>
                <w:spacing w:val="-1"/>
                <w:sz w:val="24"/>
                <w:szCs w:val="24"/>
              </w:rPr>
              <w:t>0,00</w:t>
            </w:r>
          </w:p>
        </w:tc>
      </w:tr>
      <w:tr w:rsidR="002135A7" w:rsidRPr="001C3FB6" w:rsidTr="00071132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A7" w:rsidRPr="001C3FB6" w:rsidRDefault="002135A7" w:rsidP="00071132">
            <w:pPr>
              <w:rPr>
                <w:sz w:val="24"/>
                <w:szCs w:val="24"/>
              </w:rPr>
            </w:pPr>
          </w:p>
        </w:tc>
      </w:tr>
    </w:tbl>
    <w:p w:rsidR="002135A7" w:rsidRPr="008D7CD1" w:rsidRDefault="002135A7" w:rsidP="003B4592">
      <w:pPr>
        <w:pStyle w:val="80"/>
        <w:shd w:val="clear" w:color="auto" w:fill="auto"/>
        <w:spacing w:before="0" w:after="0" w:line="240" w:lineRule="auto"/>
        <w:ind w:left="120"/>
        <w:rPr>
          <w:rStyle w:val="81"/>
          <w:spacing w:val="-1"/>
          <w:sz w:val="24"/>
          <w:szCs w:val="24"/>
          <w:lang w:val="en-US"/>
        </w:rPr>
      </w:pPr>
    </w:p>
    <w:p w:rsidR="002135A7" w:rsidRPr="008D7CD1" w:rsidRDefault="002135A7" w:rsidP="003B4592">
      <w:pPr>
        <w:pStyle w:val="80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  <w:r w:rsidRPr="008D7CD1">
        <w:rPr>
          <w:rStyle w:val="81"/>
          <w:spacing w:val="-1"/>
          <w:sz w:val="24"/>
          <w:szCs w:val="24"/>
        </w:rPr>
        <w:t xml:space="preserve">* </w:t>
      </w:r>
      <w:r w:rsidRPr="008D7CD1">
        <w:rPr>
          <w:sz w:val="24"/>
          <w:szCs w:val="24"/>
        </w:rPr>
        <w:t>Примечание:</w:t>
      </w:r>
    </w:p>
    <w:p w:rsidR="002135A7" w:rsidRPr="008D7CD1" w:rsidRDefault="002135A7" w:rsidP="003B4592">
      <w:pPr>
        <w:pStyle w:val="90"/>
        <w:shd w:val="clear" w:color="auto" w:fill="auto"/>
        <w:spacing w:line="240" w:lineRule="auto"/>
        <w:ind w:left="120" w:right="9200"/>
        <w:rPr>
          <w:sz w:val="24"/>
          <w:szCs w:val="24"/>
        </w:rPr>
      </w:pPr>
      <w:r w:rsidRPr="008D7CD1">
        <w:rPr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2135A7" w:rsidRPr="008D7CD1" w:rsidRDefault="002135A7" w:rsidP="003B4592">
      <w:pPr>
        <w:pStyle w:val="9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ind w:left="120"/>
        <w:rPr>
          <w:sz w:val="24"/>
          <w:szCs w:val="24"/>
        </w:rPr>
      </w:pPr>
      <w:r w:rsidRPr="008D7CD1">
        <w:rPr>
          <w:sz w:val="24"/>
          <w:szCs w:val="24"/>
        </w:rPr>
        <w:t>- бюджетные кредиты от других бюджетов бюджетной системы РФ</w:t>
      </w:r>
    </w:p>
    <w:p w:rsidR="002135A7" w:rsidRPr="008D7CD1" w:rsidRDefault="002135A7" w:rsidP="003B4592">
      <w:pPr>
        <w:pStyle w:val="9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120"/>
        <w:rPr>
          <w:sz w:val="24"/>
          <w:szCs w:val="24"/>
        </w:rPr>
      </w:pPr>
      <w:r w:rsidRPr="008D7CD1">
        <w:rPr>
          <w:sz w:val="24"/>
          <w:szCs w:val="24"/>
        </w:rPr>
        <w:t>- кредиты кредитных организаций</w:t>
      </w:r>
    </w:p>
    <w:p w:rsidR="002135A7" w:rsidRPr="008D7CD1" w:rsidRDefault="002135A7" w:rsidP="003B4592">
      <w:pPr>
        <w:pStyle w:val="90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left="120"/>
        <w:rPr>
          <w:sz w:val="24"/>
          <w:szCs w:val="24"/>
        </w:rPr>
      </w:pPr>
      <w:r w:rsidRPr="008D7CD1">
        <w:rPr>
          <w:sz w:val="24"/>
          <w:szCs w:val="24"/>
        </w:rPr>
        <w:t>- муниципальные ценные бумаги</w:t>
      </w:r>
    </w:p>
    <w:p w:rsidR="002135A7" w:rsidRPr="008D7CD1" w:rsidRDefault="002135A7" w:rsidP="003B4592">
      <w:pPr>
        <w:pStyle w:val="90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left="142"/>
        <w:rPr>
          <w:sz w:val="24"/>
          <w:szCs w:val="24"/>
        </w:rPr>
      </w:pPr>
      <w:r w:rsidRPr="008D7CD1">
        <w:rPr>
          <w:sz w:val="24"/>
          <w:szCs w:val="24"/>
        </w:rPr>
        <w:t xml:space="preserve"> - муниципальные гаранти</w:t>
      </w:r>
      <w:bookmarkStart w:id="0" w:name="P164"/>
      <w:bookmarkEnd w:id="0"/>
      <w:r w:rsidRPr="008D7CD1">
        <w:rPr>
          <w:sz w:val="24"/>
          <w:szCs w:val="24"/>
        </w:rPr>
        <w:t xml:space="preserve">и </w:t>
      </w:r>
    </w:p>
    <w:p w:rsidR="002135A7" w:rsidRPr="008D7CD1" w:rsidRDefault="002135A7" w:rsidP="003B4592">
      <w:pPr>
        <w:pStyle w:val="9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120"/>
        <w:rPr>
          <w:sz w:val="24"/>
          <w:szCs w:val="24"/>
        </w:rPr>
      </w:pPr>
      <w:r w:rsidRPr="008D7CD1">
        <w:rPr>
          <w:sz w:val="24"/>
          <w:szCs w:val="24"/>
          <w:lang w:val="en-US"/>
        </w:rPr>
        <w:t xml:space="preserve">– </w:t>
      </w:r>
      <w:r w:rsidRPr="008D7CD1">
        <w:rPr>
          <w:sz w:val="24"/>
          <w:szCs w:val="24"/>
        </w:rPr>
        <w:t>иные обязательства</w:t>
      </w:r>
    </w:p>
    <w:p w:rsidR="002135A7" w:rsidRPr="008D7CD1" w:rsidRDefault="002135A7" w:rsidP="003B4592">
      <w:pPr>
        <w:ind w:firstLine="709"/>
        <w:jc w:val="both"/>
        <w:rPr>
          <w:kern w:val="2"/>
          <w:sz w:val="24"/>
          <w:szCs w:val="24"/>
        </w:rPr>
      </w:pPr>
    </w:p>
    <w:p w:rsidR="002135A7" w:rsidRPr="00851903" w:rsidRDefault="002135A7" w:rsidP="003B4592">
      <w:pPr>
        <w:ind w:left="-720"/>
        <w:rPr>
          <w:rFonts w:ascii="Times New Roman" w:hAnsi="Times New Roman"/>
        </w:rPr>
      </w:pPr>
    </w:p>
    <w:p w:rsidR="002135A7" w:rsidRDefault="002135A7" w:rsidP="008B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35A7" w:rsidSect="00851903">
      <w:pgSz w:w="16838" w:h="11906" w:orient="landscape"/>
      <w:pgMar w:top="719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A7" w:rsidRDefault="002135A7" w:rsidP="002E7EED">
      <w:pPr>
        <w:spacing w:after="0" w:line="240" w:lineRule="auto"/>
      </w:pPr>
      <w:r>
        <w:separator/>
      </w:r>
    </w:p>
  </w:endnote>
  <w:endnote w:type="continuationSeparator" w:id="1">
    <w:p w:rsidR="002135A7" w:rsidRDefault="002135A7" w:rsidP="002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A7" w:rsidRDefault="002135A7" w:rsidP="00E43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5A7" w:rsidRDefault="002135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A7" w:rsidRDefault="002135A7" w:rsidP="002E7EED">
      <w:pPr>
        <w:spacing w:after="0" w:line="240" w:lineRule="auto"/>
      </w:pPr>
      <w:r>
        <w:separator/>
      </w:r>
    </w:p>
  </w:footnote>
  <w:footnote w:type="continuationSeparator" w:id="1">
    <w:p w:rsidR="002135A7" w:rsidRDefault="002135A7" w:rsidP="002E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1C"/>
    <w:rsid w:val="00035450"/>
    <w:rsid w:val="00071132"/>
    <w:rsid w:val="001C3FB6"/>
    <w:rsid w:val="002135A7"/>
    <w:rsid w:val="00242B03"/>
    <w:rsid w:val="00294F80"/>
    <w:rsid w:val="002E391C"/>
    <w:rsid w:val="002E7EED"/>
    <w:rsid w:val="003B4592"/>
    <w:rsid w:val="003F6034"/>
    <w:rsid w:val="004032CA"/>
    <w:rsid w:val="00455D4A"/>
    <w:rsid w:val="00550DFA"/>
    <w:rsid w:val="006354CB"/>
    <w:rsid w:val="006A175F"/>
    <w:rsid w:val="006E573B"/>
    <w:rsid w:val="006F190D"/>
    <w:rsid w:val="00777D33"/>
    <w:rsid w:val="007B2362"/>
    <w:rsid w:val="007F36D4"/>
    <w:rsid w:val="00815E94"/>
    <w:rsid w:val="0083666C"/>
    <w:rsid w:val="00851903"/>
    <w:rsid w:val="008B3721"/>
    <w:rsid w:val="008D7CD1"/>
    <w:rsid w:val="009A5929"/>
    <w:rsid w:val="00A20DB4"/>
    <w:rsid w:val="00AB65D2"/>
    <w:rsid w:val="00AD3219"/>
    <w:rsid w:val="00AF0DE8"/>
    <w:rsid w:val="00AF5154"/>
    <w:rsid w:val="00B87160"/>
    <w:rsid w:val="00BC5F94"/>
    <w:rsid w:val="00C6475D"/>
    <w:rsid w:val="00DD4155"/>
    <w:rsid w:val="00E43603"/>
    <w:rsid w:val="00E62456"/>
    <w:rsid w:val="00E6420E"/>
    <w:rsid w:val="00F3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65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65D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B65D2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AB65D2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B65D2"/>
    <w:rPr>
      <w:lang w:eastAsia="en-US"/>
    </w:rPr>
  </w:style>
  <w:style w:type="paragraph" w:customStyle="1" w:styleId="ConsPlusTitle">
    <w:name w:val="ConsPlusTitle"/>
    <w:uiPriority w:val="99"/>
    <w:rsid w:val="00AB65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B65D2"/>
    <w:rPr>
      <w:b/>
      <w:spacing w:val="3"/>
      <w:sz w:val="21"/>
      <w:shd w:val="clear" w:color="auto" w:fill="FFFFFF"/>
    </w:rPr>
  </w:style>
  <w:style w:type="character" w:customStyle="1" w:styleId="39pt">
    <w:name w:val="Основной текст (3) + 9 pt"/>
    <w:aliases w:val="Не полужирный,Интервал 0 pt"/>
    <w:uiPriority w:val="99"/>
    <w:rsid w:val="00AB65D2"/>
    <w:rPr>
      <w:b/>
      <w:color w:val="000000"/>
      <w:w w:val="100"/>
      <w:position w:val="0"/>
      <w:sz w:val="18"/>
      <w:shd w:val="clear" w:color="auto" w:fill="FFFFFF"/>
      <w:lang w:val="ru-RU"/>
    </w:rPr>
  </w:style>
  <w:style w:type="paragraph" w:customStyle="1" w:styleId="30">
    <w:name w:val="Основной текст (3)"/>
    <w:basedOn w:val="Normal"/>
    <w:link w:val="3"/>
    <w:uiPriority w:val="99"/>
    <w:rsid w:val="00AB65D2"/>
    <w:pPr>
      <w:widowControl w:val="0"/>
      <w:shd w:val="clear" w:color="auto" w:fill="FFFFFF"/>
      <w:spacing w:after="0" w:line="283" w:lineRule="exact"/>
      <w:jc w:val="center"/>
    </w:pPr>
    <w:rPr>
      <w:b/>
      <w:spacing w:val="3"/>
      <w:sz w:val="21"/>
      <w:szCs w:val="20"/>
    </w:rPr>
  </w:style>
  <w:style w:type="character" w:customStyle="1" w:styleId="9pt">
    <w:name w:val="Основной текст + 9 pt"/>
    <w:aliases w:val="Интервал 0 pt4"/>
    <w:uiPriority w:val="99"/>
    <w:rsid w:val="00AB65D2"/>
    <w:rPr>
      <w:rFonts w:ascii="Times New Roman" w:hAnsi="Times New Roman"/>
      <w:color w:val="00000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Курсив,Интервал 0 pt3"/>
    <w:uiPriority w:val="99"/>
    <w:rsid w:val="00AB65D2"/>
    <w:rPr>
      <w:rFonts w:ascii="Times New Roman" w:hAnsi="Times New Roman"/>
      <w:i/>
      <w:color w:val="000000"/>
      <w:spacing w:val="1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uiPriority w:val="99"/>
    <w:locked/>
    <w:rsid w:val="00AB65D2"/>
    <w:rPr>
      <w:b/>
      <w:i/>
      <w:sz w:val="18"/>
      <w:shd w:val="clear" w:color="auto" w:fill="FFFFFF"/>
    </w:rPr>
  </w:style>
  <w:style w:type="character" w:customStyle="1" w:styleId="71">
    <w:name w:val="Основной текст (7) + Не полужирный"/>
    <w:aliases w:val="Не курсив,Интервал 0 pt2"/>
    <w:uiPriority w:val="99"/>
    <w:rsid w:val="00AB65D2"/>
    <w:rPr>
      <w:b/>
      <w:i/>
      <w:color w:val="000000"/>
      <w:w w:val="100"/>
      <w:position w:val="0"/>
      <w:sz w:val="18"/>
      <w:shd w:val="clear" w:color="auto" w:fill="FFFFFF"/>
      <w:lang w:val="ru-RU"/>
    </w:rPr>
  </w:style>
  <w:style w:type="character" w:customStyle="1" w:styleId="8">
    <w:name w:val="Основной текст (8)_"/>
    <w:link w:val="80"/>
    <w:uiPriority w:val="99"/>
    <w:locked/>
    <w:rsid w:val="00AB65D2"/>
    <w:rPr>
      <w:i/>
      <w:spacing w:val="1"/>
      <w:sz w:val="1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AB65D2"/>
    <w:pPr>
      <w:widowControl w:val="0"/>
      <w:shd w:val="clear" w:color="auto" w:fill="FFFFFF"/>
      <w:spacing w:before="360" w:after="240" w:line="254" w:lineRule="exact"/>
    </w:pPr>
    <w:rPr>
      <w:b/>
      <w:i/>
      <w:sz w:val="18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AB65D2"/>
    <w:pPr>
      <w:widowControl w:val="0"/>
      <w:shd w:val="clear" w:color="auto" w:fill="FFFFFF"/>
      <w:spacing w:before="240" w:after="360" w:line="240" w:lineRule="atLeast"/>
    </w:pPr>
    <w:rPr>
      <w:i/>
      <w:spacing w:val="1"/>
      <w:sz w:val="18"/>
      <w:szCs w:val="20"/>
    </w:rPr>
  </w:style>
  <w:style w:type="character" w:customStyle="1" w:styleId="81">
    <w:name w:val="Основной текст (8) + Не курсив"/>
    <w:aliases w:val="Интервал 0 pt1"/>
    <w:uiPriority w:val="99"/>
    <w:rsid w:val="00AB65D2"/>
    <w:rPr>
      <w:rFonts w:ascii="Times New Roman" w:hAnsi="Times New Roman"/>
      <w:color w:val="00000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AB65D2"/>
    <w:rPr>
      <w:sz w:val="1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AB65D2"/>
    <w:pPr>
      <w:widowControl w:val="0"/>
      <w:shd w:val="clear" w:color="auto" w:fill="FFFFFF"/>
      <w:spacing w:after="0" w:line="245" w:lineRule="exact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7</Pages>
  <Words>1514</Words>
  <Characters>8630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Цифропарк</cp:lastModifiedBy>
  <cp:revision>18</cp:revision>
  <cp:lastPrinted>2020-10-29T14:15:00Z</cp:lastPrinted>
  <dcterms:created xsi:type="dcterms:W3CDTF">2020-10-27T07:37:00Z</dcterms:created>
  <dcterms:modified xsi:type="dcterms:W3CDTF">2020-11-20T13:03:00Z</dcterms:modified>
</cp:coreProperties>
</file>